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22867" w:rsidRDefault="009B6B29" w:rsidP="00222867">
      <w:pPr>
        <w:rPr>
          <w:rFonts w:ascii="Arial" w:hAnsi="Arial"/>
          <w:b/>
          <w:sz w:val="22"/>
          <w:szCs w:val="22"/>
        </w:rPr>
      </w:pPr>
      <w:r>
        <w:rPr>
          <w:rFonts w:ascii="Arial" w:hAnsi="Arial"/>
          <w:b/>
          <w:sz w:val="22"/>
          <w:szCs w:val="22"/>
          <w:rtl/>
        </w:rPr>
        <w:t xml:space="preserve">אל: ועדת המכרזים </w:t>
      </w:r>
    </w:p>
    <w:p w:rsidR="00F90453" w:rsidRDefault="00671BFB" w:rsidP="00817FBA">
      <w:pPr>
        <w:rPr>
          <w:rtl/>
        </w:rPr>
      </w:pPr>
    </w:p>
    <w:tbl>
      <w:tblPr>
        <w:tblpPr w:leftFromText="180" w:rightFromText="180" w:vertAnchor="page" w:horzAnchor="margin" w:tblpY="279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552"/>
      </w:tblGrid>
      <w:tr w:rsidR="007548B0" w:rsidTr="00CE7DC6">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Pr="00D635C4" w:rsidRDefault="00F21773" w:rsidP="00DE68A0">
            <w:pPr>
              <w:bidi w:val="0"/>
              <w:rPr>
                <w:rtl/>
              </w:rPr>
            </w:pPr>
            <w:r>
              <w:rPr>
                <w:rFonts w:hint="cs"/>
                <w:rtl/>
              </w:rPr>
              <w:t>המודיעין</w:t>
            </w:r>
          </w:p>
        </w:tc>
      </w:tr>
      <w:tr w:rsidR="007548B0" w:rsidTr="00CE7DC6">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Pr="00D635C4" w:rsidRDefault="00671BFB" w:rsidP="00DE68A0">
            <w:pPr>
              <w:bidi w:val="0"/>
            </w:pPr>
          </w:p>
        </w:tc>
      </w:tr>
      <w:tr w:rsidR="007548B0" w:rsidTr="00CE7DC6">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Default="00671BFB" w:rsidP="00DE68A0">
            <w:r>
              <w:rPr>
                <w:rFonts w:hint="cs"/>
                <w:rtl/>
              </w:rPr>
              <w:t>19.06.22</w:t>
            </w:r>
          </w:p>
        </w:tc>
      </w:tr>
    </w:tbl>
    <w:p w:rsidR="00332AFB" w:rsidRDefault="00671BFB" w:rsidP="00222867">
      <w:pPr>
        <w:rPr>
          <w:rtl/>
        </w:rPr>
      </w:pPr>
    </w:p>
    <w:p w:rsidR="00222867" w:rsidRDefault="00671BFB" w:rsidP="00222867">
      <w:pPr>
        <w:rPr>
          <w:rtl/>
        </w:rPr>
      </w:pPr>
    </w:p>
    <w:p w:rsidR="00222867" w:rsidRDefault="00671BFB" w:rsidP="00222867">
      <w:pPr>
        <w:rPr>
          <w:rtl/>
        </w:rPr>
      </w:pPr>
    </w:p>
    <w:p w:rsidR="00222867" w:rsidRDefault="00671BFB" w:rsidP="00222867">
      <w:pPr>
        <w:rPr>
          <w:rtl/>
        </w:rPr>
      </w:pPr>
    </w:p>
    <w:p w:rsidR="00222867" w:rsidRDefault="00671BFB" w:rsidP="00222867">
      <w:pPr>
        <w:rPr>
          <w:rtl/>
        </w:rPr>
      </w:pPr>
    </w:p>
    <w:p w:rsidR="00222867" w:rsidRDefault="00671BFB" w:rsidP="00222867">
      <w:pPr>
        <w:rPr>
          <w:rtl/>
        </w:rPr>
      </w:pPr>
    </w:p>
    <w:p w:rsidR="00222867" w:rsidRDefault="009B6B29" w:rsidP="00222867">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להתקשר עם ספק יחיד/ ספק חוץ</w:t>
      </w:r>
    </w:p>
    <w:p w:rsidR="00222867" w:rsidRDefault="00671BFB" w:rsidP="00222867">
      <w:pPr>
        <w:jc w:val="both"/>
        <w:rPr>
          <w:rFonts w:ascii="Arial" w:hAnsi="Arial"/>
          <w:b/>
          <w:sz w:val="22"/>
          <w:szCs w:val="22"/>
          <w:rtl/>
        </w:rPr>
      </w:pPr>
    </w:p>
    <w:p w:rsidR="00222867" w:rsidRPr="00AF57E9" w:rsidRDefault="009B6B29" w:rsidP="0049153E">
      <w:pPr>
        <w:spacing w:line="360" w:lineRule="auto"/>
        <w:jc w:val="both"/>
        <w:rPr>
          <w:rFonts w:asciiTheme="minorBidi" w:hAnsiTheme="minorBidi" w:cstheme="minorBidi"/>
          <w:sz w:val="21"/>
          <w:szCs w:val="21"/>
          <w:rtl/>
        </w:rPr>
      </w:pPr>
      <w:r w:rsidRPr="00AF57E9">
        <w:rPr>
          <w:rFonts w:asciiTheme="minorBidi" w:hAnsiTheme="minorBidi" w:cstheme="minorBidi"/>
          <w:b/>
          <w:sz w:val="21"/>
          <w:szCs w:val="21"/>
          <w:rtl/>
        </w:rPr>
        <w:t xml:space="preserve">הבקשה מסתמכת על תקנה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3(29) /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3(31) (סמן את התקנה המתאימה) לתקנות חובת מכרזים ועל </w:t>
      </w:r>
      <w:r>
        <w:rPr>
          <w:rFonts w:asciiTheme="minorBidi" w:hAnsiTheme="minorBidi" w:cstheme="minorBidi" w:hint="cs"/>
          <w:b/>
          <w:sz w:val="21"/>
          <w:szCs w:val="21"/>
          <w:rtl/>
        </w:rPr>
        <w:t xml:space="preserve">הוראות </w:t>
      </w:r>
      <w:proofErr w:type="spellStart"/>
      <w:r>
        <w:rPr>
          <w:rFonts w:asciiTheme="minorBidi" w:hAnsiTheme="minorBidi" w:cstheme="minorBidi" w:hint="cs"/>
          <w:b/>
          <w:sz w:val="21"/>
          <w:szCs w:val="21"/>
          <w:rtl/>
        </w:rPr>
        <w:t>תכ"ם</w:t>
      </w:r>
      <w:proofErr w:type="spellEnd"/>
      <w:r>
        <w:rPr>
          <w:rFonts w:asciiTheme="minorBidi" w:hAnsiTheme="minorBidi" w:cstheme="minorBidi" w:hint="cs"/>
          <w:b/>
          <w:sz w:val="21"/>
          <w:szCs w:val="21"/>
          <w:rtl/>
        </w:rPr>
        <w:t xml:space="preserve">, "פטור מחובת המכרז", מס'7.8.1 והוראת </w:t>
      </w:r>
      <w:proofErr w:type="spellStart"/>
      <w:r>
        <w:rPr>
          <w:rFonts w:asciiTheme="minorBidi" w:hAnsiTheme="minorBidi" w:cstheme="minorBidi" w:hint="cs"/>
          <w:b/>
          <w:sz w:val="21"/>
          <w:szCs w:val="21"/>
          <w:rtl/>
        </w:rPr>
        <w:t>תכ"ם</w:t>
      </w:r>
      <w:proofErr w:type="spellEnd"/>
      <w:r>
        <w:rPr>
          <w:rFonts w:asciiTheme="minorBidi" w:hAnsiTheme="minorBidi" w:cstheme="minorBidi" w:hint="cs"/>
          <w:b/>
          <w:sz w:val="21"/>
          <w:szCs w:val="21"/>
          <w:rtl/>
        </w:rPr>
        <w:t>, "בחינת קיומם של ספקים ומיזמים", מס' 7.8.2.</w:t>
      </w:r>
    </w:p>
    <w:p w:rsidR="00222867" w:rsidRPr="00AF57E9" w:rsidRDefault="00671BFB" w:rsidP="00222867">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Tr="00C21DE7">
        <w:tc>
          <w:tcPr>
            <w:tcW w:w="9019"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276" w:lineRule="auto"/>
              <w:rPr>
                <w:rFonts w:asciiTheme="minorBidi" w:hAnsiTheme="minorBidi" w:cstheme="minorBidi"/>
                <w:bCs/>
                <w:sz w:val="21"/>
                <w:szCs w:val="21"/>
                <w:highlight w:val="yellow"/>
                <w:lang w:eastAsia="he-IL"/>
              </w:rPr>
            </w:pPr>
            <w:r w:rsidRPr="00AF57E9">
              <w:rPr>
                <w:rFonts w:asciiTheme="minorBidi" w:hAnsiTheme="minorBidi" w:cstheme="minorBidi"/>
                <w:bCs/>
                <w:sz w:val="21"/>
                <w:szCs w:val="21"/>
                <w:rtl/>
              </w:rPr>
              <w:t>תיאור מהות ההתקשרות (רקע ופירוט התכונות של הטובין/השירות/העבודה)</w:t>
            </w:r>
          </w:p>
        </w:tc>
      </w:tr>
      <w:tr w:rsidR="007548B0" w:rsidTr="00C21DE7">
        <w:tc>
          <w:tcPr>
            <w:tcW w:w="9019" w:type="dxa"/>
            <w:tcBorders>
              <w:top w:val="single" w:sz="4" w:space="0" w:color="auto"/>
              <w:left w:val="single" w:sz="4" w:space="0" w:color="auto"/>
              <w:bottom w:val="single" w:sz="4" w:space="0" w:color="auto"/>
              <w:right w:val="single" w:sz="4" w:space="0" w:color="auto"/>
            </w:tcBorders>
          </w:tcPr>
          <w:p w:rsidR="00222867" w:rsidRDefault="007070A3" w:rsidP="00481975">
            <w:pPr>
              <w:spacing w:line="276" w:lineRule="auto"/>
              <w:rPr>
                <w:rFonts w:asciiTheme="minorBidi" w:hAnsiTheme="minorBidi" w:cstheme="minorBidi"/>
                <w:b/>
                <w:sz w:val="21"/>
                <w:szCs w:val="21"/>
                <w:rtl/>
                <w:lang w:eastAsia="he-IL"/>
              </w:rPr>
            </w:pPr>
            <w:r w:rsidRPr="007070A3">
              <w:rPr>
                <w:rFonts w:asciiTheme="minorBidi" w:hAnsiTheme="minorBidi" w:cstheme="minorBidi" w:hint="cs"/>
                <w:b/>
                <w:sz w:val="21"/>
                <w:szCs w:val="21"/>
                <w:rtl/>
                <w:lang w:eastAsia="he-IL"/>
              </w:rPr>
              <w:t>אגף המחקר במשרד המודיעין</w:t>
            </w:r>
            <w:r>
              <w:rPr>
                <w:rFonts w:asciiTheme="minorBidi" w:hAnsiTheme="minorBidi" w:cstheme="minorBidi" w:hint="cs"/>
                <w:b/>
                <w:sz w:val="21"/>
                <w:szCs w:val="21"/>
                <w:rtl/>
                <w:lang w:eastAsia="he-IL"/>
              </w:rPr>
              <w:t xml:space="preserve"> </w:t>
            </w:r>
            <w:r w:rsidR="00481975">
              <w:rPr>
                <w:rFonts w:asciiTheme="minorBidi" w:hAnsiTheme="minorBidi" w:cstheme="minorBidi" w:hint="cs"/>
                <w:b/>
                <w:sz w:val="21"/>
                <w:szCs w:val="21"/>
                <w:rtl/>
                <w:lang w:eastAsia="he-IL"/>
              </w:rPr>
              <w:t xml:space="preserve">מעוניין לפתח </w:t>
            </w:r>
            <w:r>
              <w:rPr>
                <w:rFonts w:asciiTheme="minorBidi" w:hAnsiTheme="minorBidi" w:cstheme="minorBidi" w:hint="cs"/>
                <w:b/>
                <w:sz w:val="21"/>
                <w:szCs w:val="21"/>
                <w:rtl/>
                <w:lang w:eastAsia="he-IL"/>
              </w:rPr>
              <w:t xml:space="preserve">מומחיות בתחום היציבה הצבאית. תחום זה עוסק בהקרנת כוח צבאית של מדינות ומעצמות העל באזורים מסוימים (כגון </w:t>
            </w:r>
            <w:proofErr w:type="spellStart"/>
            <w:r>
              <w:rPr>
                <w:rFonts w:asciiTheme="minorBidi" w:hAnsiTheme="minorBidi" w:cstheme="minorBidi" w:hint="cs"/>
                <w:b/>
                <w:sz w:val="21"/>
                <w:szCs w:val="21"/>
                <w:rtl/>
                <w:lang w:eastAsia="he-IL"/>
              </w:rPr>
              <w:t>המזה"ת</w:t>
            </w:r>
            <w:proofErr w:type="spellEnd"/>
            <w:r>
              <w:rPr>
                <w:rFonts w:asciiTheme="minorBidi" w:hAnsiTheme="minorBidi" w:cstheme="minorBidi" w:hint="cs"/>
                <w:b/>
                <w:sz w:val="21"/>
                <w:szCs w:val="21"/>
                <w:rtl/>
                <w:lang w:eastAsia="he-IL"/>
              </w:rPr>
              <w:t xml:space="preserve">). הקרנת כוח זו באה לידי ביטוי, בין היתר, בהקמת בסיסים צבאיים, שימוש בכלי מלחמה, הצבת חיילים והשפעה על המדינה המארחת. דוגמה בולטת לכך מהשנים האחרונות היא סוריה </w:t>
            </w:r>
            <w:r>
              <w:rPr>
                <w:rFonts w:asciiTheme="minorBidi" w:hAnsiTheme="minorBidi" w:cstheme="minorBidi"/>
                <w:b/>
                <w:sz w:val="21"/>
                <w:szCs w:val="21"/>
                <w:rtl/>
                <w:lang w:eastAsia="he-IL"/>
              </w:rPr>
              <w:t>–</w:t>
            </w:r>
            <w:r>
              <w:rPr>
                <w:rFonts w:asciiTheme="minorBidi" w:hAnsiTheme="minorBidi" w:cstheme="minorBidi" w:hint="cs"/>
                <w:b/>
                <w:sz w:val="21"/>
                <w:szCs w:val="21"/>
                <w:rtl/>
                <w:lang w:eastAsia="he-IL"/>
              </w:rPr>
              <w:t xml:space="preserve"> מלחמת האזרחים במדינה פרצה ב-2011 ולכאורה </w:t>
            </w:r>
            <w:proofErr w:type="spellStart"/>
            <w:r>
              <w:rPr>
                <w:rFonts w:asciiTheme="minorBidi" w:hAnsiTheme="minorBidi" w:cstheme="minorBidi" w:hint="cs"/>
                <w:b/>
                <w:sz w:val="21"/>
                <w:szCs w:val="21"/>
                <w:rtl/>
                <w:lang w:eastAsia="he-IL"/>
              </w:rPr>
              <w:t>היתה</w:t>
            </w:r>
            <w:proofErr w:type="spellEnd"/>
            <w:r>
              <w:rPr>
                <w:rFonts w:asciiTheme="minorBidi" w:hAnsiTheme="minorBidi" w:cstheme="minorBidi" w:hint="cs"/>
                <w:b/>
                <w:sz w:val="21"/>
                <w:szCs w:val="21"/>
                <w:rtl/>
                <w:lang w:eastAsia="he-IL"/>
              </w:rPr>
              <w:t xml:space="preserve"> אירוע פנימי, אך עם הזמן הצטרפו שחקנים חיצוניים, דוג</w:t>
            </w:r>
            <w:r w:rsidR="003B15FF">
              <w:rPr>
                <w:rFonts w:asciiTheme="minorBidi" w:hAnsiTheme="minorBidi" w:cstheme="minorBidi" w:hint="cs"/>
                <w:b/>
                <w:sz w:val="21"/>
                <w:szCs w:val="21"/>
                <w:rtl/>
                <w:lang w:eastAsia="he-IL"/>
              </w:rPr>
              <w:t>מת רוסיה, תורכיה, איראן וישראל ש</w:t>
            </w:r>
            <w:r>
              <w:rPr>
                <w:rFonts w:asciiTheme="minorBidi" w:hAnsiTheme="minorBidi" w:cstheme="minorBidi" w:hint="cs"/>
                <w:b/>
                <w:sz w:val="21"/>
                <w:szCs w:val="21"/>
                <w:rtl/>
                <w:lang w:eastAsia="he-IL"/>
              </w:rPr>
              <w:t>עשו בזירה שימוש בהקרנת כוח צבאית (בסיסים, אמל"ח, תקיפות, השתלטות על שטחים ועוד).</w:t>
            </w:r>
          </w:p>
          <w:p w:rsidR="007070A3" w:rsidRPr="007070A3" w:rsidRDefault="007070A3" w:rsidP="008F57DB">
            <w:pPr>
              <w:spacing w:line="276" w:lineRule="auto"/>
              <w:rPr>
                <w:rFonts w:asciiTheme="minorBidi" w:hAnsiTheme="minorBidi" w:cstheme="minorBidi"/>
                <w:b/>
                <w:sz w:val="21"/>
                <w:szCs w:val="21"/>
                <w:rtl/>
                <w:lang w:eastAsia="he-IL"/>
              </w:rPr>
            </w:pPr>
            <w:r>
              <w:rPr>
                <w:rFonts w:asciiTheme="minorBidi" w:hAnsiTheme="minorBidi" w:cstheme="minorBidi" w:hint="cs"/>
                <w:b/>
                <w:sz w:val="21"/>
                <w:szCs w:val="21"/>
                <w:rtl/>
                <w:lang w:eastAsia="he-IL"/>
              </w:rPr>
              <w:t xml:space="preserve">לשם קבלת תמונה מהימנה, כוללת ועדכנית על השחקנים השונים (מדינות וארגונים) באזורים </w:t>
            </w:r>
            <w:r w:rsidR="00481975">
              <w:rPr>
                <w:rFonts w:asciiTheme="minorBidi" w:hAnsiTheme="minorBidi" w:cstheme="minorBidi" w:hint="cs"/>
                <w:b/>
                <w:sz w:val="21"/>
                <w:szCs w:val="21"/>
                <w:rtl/>
                <w:lang w:eastAsia="he-IL"/>
              </w:rPr>
              <w:t>שיוגדרו ע"י המשרד</w:t>
            </w:r>
            <w:r>
              <w:rPr>
                <w:rFonts w:asciiTheme="minorBidi" w:hAnsiTheme="minorBidi" w:cstheme="minorBidi" w:hint="cs"/>
                <w:b/>
                <w:sz w:val="21"/>
                <w:szCs w:val="21"/>
                <w:rtl/>
                <w:lang w:eastAsia="he-IL"/>
              </w:rPr>
              <w:t xml:space="preserve">, עלה הצורך </w:t>
            </w:r>
            <w:r w:rsidR="00481975">
              <w:rPr>
                <w:rFonts w:asciiTheme="minorBidi" w:hAnsiTheme="minorBidi" w:cstheme="minorBidi" w:hint="cs"/>
                <w:b/>
                <w:sz w:val="21"/>
                <w:szCs w:val="21"/>
                <w:rtl/>
                <w:lang w:eastAsia="he-IL"/>
              </w:rPr>
              <w:t>להסתייע ב</w:t>
            </w:r>
            <w:r>
              <w:rPr>
                <w:rFonts w:asciiTheme="minorBidi" w:hAnsiTheme="minorBidi" w:cstheme="minorBidi" w:hint="cs"/>
                <w:b/>
                <w:sz w:val="21"/>
                <w:szCs w:val="21"/>
                <w:rtl/>
                <w:lang w:eastAsia="he-IL"/>
              </w:rPr>
              <w:t>גורם חיצוני המומחה בתחום ובעל הכלים</w:t>
            </w:r>
            <w:r w:rsidR="00481975">
              <w:rPr>
                <w:rFonts w:asciiTheme="minorBidi" w:hAnsiTheme="minorBidi" w:cstheme="minorBidi" w:hint="cs"/>
                <w:b/>
                <w:sz w:val="21"/>
                <w:szCs w:val="21"/>
                <w:rtl/>
                <w:lang w:eastAsia="he-IL"/>
              </w:rPr>
              <w:t xml:space="preserve"> והידע</w:t>
            </w:r>
            <w:r>
              <w:rPr>
                <w:rFonts w:asciiTheme="minorBidi" w:hAnsiTheme="minorBidi" w:cstheme="minorBidi" w:hint="cs"/>
                <w:b/>
                <w:sz w:val="21"/>
                <w:szCs w:val="21"/>
                <w:rtl/>
                <w:lang w:eastAsia="he-IL"/>
              </w:rPr>
              <w:t xml:space="preserve"> הטובים ביותר לספק את המידע המהימן והעדכני</w:t>
            </w:r>
            <w:r w:rsidR="00481975">
              <w:rPr>
                <w:rFonts w:asciiTheme="minorBidi" w:hAnsiTheme="minorBidi" w:cstheme="minorBidi" w:hint="cs"/>
                <w:b/>
                <w:sz w:val="21"/>
                <w:szCs w:val="21"/>
                <w:rtl/>
                <w:lang w:eastAsia="he-IL"/>
              </w:rPr>
              <w:t xml:space="preserve"> ביותר בנושא</w:t>
            </w:r>
            <w:r>
              <w:rPr>
                <w:rFonts w:asciiTheme="minorBidi" w:hAnsiTheme="minorBidi" w:cstheme="minorBidi" w:hint="cs"/>
                <w:b/>
                <w:sz w:val="21"/>
                <w:szCs w:val="21"/>
                <w:rtl/>
                <w:lang w:eastAsia="he-IL"/>
              </w:rPr>
              <w:t>.</w:t>
            </w:r>
            <w:r w:rsidR="009409A8">
              <w:rPr>
                <w:rFonts w:asciiTheme="minorBidi" w:hAnsiTheme="minorBidi" w:cstheme="minorBidi" w:hint="cs"/>
                <w:b/>
                <w:sz w:val="21"/>
                <w:szCs w:val="21"/>
                <w:rtl/>
                <w:lang w:eastAsia="he-IL"/>
              </w:rPr>
              <w:t xml:space="preserve"> על בסיס זה </w:t>
            </w:r>
            <w:r w:rsidR="00481975">
              <w:rPr>
                <w:rFonts w:asciiTheme="minorBidi" w:hAnsiTheme="minorBidi" w:cstheme="minorBidi" w:hint="cs"/>
                <w:b/>
                <w:sz w:val="21"/>
                <w:szCs w:val="21"/>
                <w:rtl/>
                <w:lang w:eastAsia="he-IL"/>
              </w:rPr>
              <w:t xml:space="preserve">המשרד יוכל </w:t>
            </w:r>
            <w:r w:rsidR="009409A8">
              <w:rPr>
                <w:rFonts w:asciiTheme="minorBidi" w:hAnsiTheme="minorBidi" w:cstheme="minorBidi" w:hint="cs"/>
                <w:b/>
                <w:sz w:val="21"/>
                <w:szCs w:val="21"/>
                <w:rtl/>
                <w:lang w:eastAsia="he-IL"/>
              </w:rPr>
              <w:t xml:space="preserve">לבנות תשתית ידע ולעדכן את תמונת המצב בהתאם לנסיבות המשתנות. </w:t>
            </w:r>
          </w:p>
        </w:tc>
      </w:tr>
    </w:tbl>
    <w:p w:rsidR="00222867" w:rsidRPr="00AF57E9" w:rsidRDefault="00671BFB" w:rsidP="00222867">
      <w:pPr>
        <w:rPr>
          <w:rFonts w:asciiTheme="minorBidi" w:hAnsiTheme="minorBidi" w:cstheme="minorBidi"/>
          <w:b/>
          <w:sz w:val="21"/>
          <w:szCs w:val="21"/>
          <w:lang w:eastAsia="he-I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 xml:space="preserve">האם קיים בנושא זה </w:t>
      </w:r>
      <w:r w:rsidRPr="00AF57E9">
        <w:rPr>
          <w:rFonts w:asciiTheme="minorBidi" w:hAnsiTheme="minorBidi" w:cstheme="minorBidi"/>
          <w:b/>
          <w:sz w:val="21"/>
          <w:szCs w:val="21"/>
          <w:rtl/>
        </w:rPr>
        <w:t xml:space="preserve">מכרז מרכזי של החשב הכללי או גורם ממשלתי מוסמך אחר?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כן     </w:t>
      </w:r>
      <w:r w:rsidRPr="00671BFB">
        <w:rPr>
          <w:rFonts w:ascii="Wingdings" w:hAnsi="Wingdings" w:cstheme="minorBidi"/>
          <w:b/>
          <w:sz w:val="21"/>
          <w:szCs w:val="21"/>
        </w:rPr>
        <w:sym w:font="Wingdings" w:char="F072"/>
      </w:r>
      <w:bookmarkStart w:id="0" w:name="_GoBack"/>
      <w:bookmarkEnd w:id="0"/>
      <w:r w:rsidRPr="00AF57E9">
        <w:rPr>
          <w:rFonts w:asciiTheme="minorBidi" w:hAnsiTheme="minorBidi" w:cstheme="minorBidi"/>
          <w:b/>
          <w:sz w:val="21"/>
          <w:szCs w:val="21"/>
          <w:rtl/>
        </w:rPr>
        <w:t xml:space="preserve">  לא</w:t>
      </w:r>
    </w:p>
    <w:p w:rsidR="00222867" w:rsidRPr="00AF57E9" w:rsidRDefault="00671BFB" w:rsidP="00222867">
      <w:pPr>
        <w:rPr>
          <w:rFonts w:asciiTheme="minorBidi" w:hAnsiTheme="minorBidi" w:cstheme="minorBidi"/>
          <w:b/>
          <w:sz w:val="21"/>
          <w:szCs w:val="21"/>
          <w:rt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סוג ההתקשרות</w:t>
      </w:r>
      <w:r w:rsidRPr="00AF57E9">
        <w:rPr>
          <w:rFonts w:asciiTheme="minorBidi" w:hAnsiTheme="minorBidi" w:cstheme="minorBidi"/>
          <w:b/>
          <w:sz w:val="21"/>
          <w:szCs w:val="21"/>
          <w:rtl/>
        </w:rPr>
        <w:t xml:space="preserve">: (סמן </w:t>
      </w:r>
      <w:r w:rsidRPr="00AF57E9">
        <w:rPr>
          <w:rFonts w:asciiTheme="minorBidi" w:hAnsiTheme="minorBidi" w:cstheme="minorBidi"/>
          <w:b/>
          <w:sz w:val="21"/>
          <w:szCs w:val="21"/>
        </w:rPr>
        <w:t>X</w:t>
      </w:r>
      <w:r w:rsidRPr="00AF57E9">
        <w:rPr>
          <w:rFonts w:asciiTheme="minorBidi" w:hAnsiTheme="minorBidi" w:cstheme="minorBidi"/>
          <w:b/>
          <w:sz w:val="21"/>
          <w:szCs w:val="21"/>
          <w:rtl/>
        </w:rPr>
        <w:t xml:space="preserve"> במקום המתאים)</w:t>
      </w:r>
    </w:p>
    <w:p w:rsidR="00222867" w:rsidRPr="00AF57E9" w:rsidRDefault="00671BFB" w:rsidP="00222867">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rsidTr="00222867">
        <w:tc>
          <w:tcPr>
            <w:tcW w:w="3085" w:type="dxa"/>
            <w:hideMark/>
          </w:tcPr>
          <w:p w:rsidR="00222867" w:rsidRPr="00AF57E9" w:rsidRDefault="009B6B29">
            <w:pPr>
              <w:ind w:right="283"/>
              <w:rPr>
                <w:rFonts w:asciiTheme="minorBidi" w:hAnsiTheme="minorBidi" w:cstheme="minorBidi"/>
                <w:b/>
                <w:sz w:val="21"/>
                <w:szCs w:val="21"/>
                <w:lang w:eastAsia="he-IL"/>
              </w:rPr>
            </w:pPr>
            <w:r w:rsidRPr="00AF57E9">
              <w:rPr>
                <w:rFonts w:asciiTheme="minorBidi" w:hAnsiTheme="minorBidi" w:cstheme="minorBidi"/>
                <w:b/>
                <w:sz w:val="21"/>
                <w:szCs w:val="21"/>
                <w:rtl/>
              </w:rPr>
              <w:t xml:space="preserve">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טובין</w:t>
            </w:r>
          </w:p>
        </w:tc>
        <w:tc>
          <w:tcPr>
            <w:tcW w:w="2977" w:type="dxa"/>
            <w:hideMark/>
          </w:tcPr>
          <w:p w:rsidR="00222867" w:rsidRPr="00AF57E9" w:rsidRDefault="009B6B29">
            <w:pPr>
              <w:ind w:right="283"/>
              <w:rPr>
                <w:rFonts w:asciiTheme="minorBidi" w:hAnsiTheme="minorBidi" w:cstheme="minorBidi"/>
                <w:b/>
                <w:sz w:val="21"/>
                <w:szCs w:val="21"/>
                <w:lang w:eastAsia="he-IL"/>
              </w:rPr>
            </w:pPr>
            <w:r w:rsidRPr="00671BFB">
              <w:rPr>
                <w:rFonts w:ascii="Wingdings" w:hAnsi="Wingdings" w:cstheme="minorBidi"/>
                <w:b/>
                <w:sz w:val="21"/>
                <w:szCs w:val="21"/>
                <w:highlight w:val="yellow"/>
              </w:rPr>
              <w:sym w:font="Wingdings" w:char="F072"/>
            </w:r>
            <w:r w:rsidRPr="00AF57E9">
              <w:rPr>
                <w:rFonts w:asciiTheme="minorBidi" w:hAnsiTheme="minorBidi" w:cstheme="minorBidi"/>
                <w:b/>
                <w:sz w:val="21"/>
                <w:szCs w:val="21"/>
                <w:rtl/>
              </w:rPr>
              <w:t xml:space="preserve">  שירותים</w:t>
            </w:r>
          </w:p>
        </w:tc>
        <w:tc>
          <w:tcPr>
            <w:tcW w:w="3116" w:type="dxa"/>
          </w:tcPr>
          <w:p w:rsidR="00222867" w:rsidRPr="00AF57E9" w:rsidRDefault="009B6B29">
            <w:pPr>
              <w:ind w:right="283"/>
              <w:rPr>
                <w:rFonts w:asciiTheme="minorBidi" w:hAnsiTheme="minorBidi" w:cstheme="minorBidi"/>
                <w:b/>
                <w:sz w:val="21"/>
                <w:szCs w:val="21"/>
                <w:rtl/>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ביצוע עבודה</w:t>
            </w:r>
          </w:p>
          <w:p w:rsidR="00222867" w:rsidRPr="00AF57E9" w:rsidRDefault="00671BFB">
            <w:pPr>
              <w:ind w:right="283"/>
              <w:rPr>
                <w:rFonts w:asciiTheme="minorBidi" w:hAnsiTheme="minorBidi" w:cstheme="minorBidi"/>
                <w:b/>
                <w:sz w:val="21"/>
                <w:szCs w:val="21"/>
                <w:lang w:eastAsia="he-IL"/>
              </w:rPr>
            </w:pPr>
          </w:p>
        </w:tc>
      </w:tr>
    </w:tbl>
    <w:p w:rsidR="00222867" w:rsidRPr="00AF57E9" w:rsidRDefault="00671BFB" w:rsidP="00222867">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5"/>
        <w:gridCol w:w="3347"/>
        <w:gridCol w:w="2997"/>
      </w:tblGrid>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שם הספק:</w:t>
            </w:r>
          </w:p>
        </w:tc>
        <w:tc>
          <w:tcPr>
            <w:tcW w:w="6480" w:type="dxa"/>
            <w:gridSpan w:val="2"/>
          </w:tcPr>
          <w:p w:rsidR="00222867" w:rsidRPr="00AF57E9" w:rsidRDefault="00C21DE7">
            <w:pPr>
              <w:rPr>
                <w:rFonts w:asciiTheme="minorBidi" w:hAnsiTheme="minorBidi" w:cstheme="minorBidi"/>
                <w:b/>
                <w:sz w:val="21"/>
                <w:szCs w:val="21"/>
                <w:highlight w:val="yellow"/>
                <w:lang w:eastAsia="he-IL"/>
              </w:rPr>
            </w:pPr>
            <w:r w:rsidRPr="00C21DE7">
              <w:rPr>
                <w:rFonts w:asciiTheme="minorBidi" w:hAnsiTheme="minorBidi" w:cstheme="minorBidi"/>
                <w:b/>
                <w:sz w:val="21"/>
                <w:szCs w:val="21"/>
                <w:lang w:eastAsia="he-IL"/>
              </w:rPr>
              <w:t>IHS-</w:t>
            </w:r>
            <w:proofErr w:type="spellStart"/>
            <w:r w:rsidRPr="00C21DE7">
              <w:rPr>
                <w:rFonts w:asciiTheme="minorBidi" w:hAnsiTheme="minorBidi" w:cstheme="minorBidi"/>
                <w:b/>
                <w:sz w:val="21"/>
                <w:szCs w:val="21"/>
                <w:lang w:eastAsia="he-IL"/>
              </w:rPr>
              <w:t>Markit</w:t>
            </w:r>
            <w:proofErr w:type="spellEnd"/>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rtl/>
                <w:lang w:eastAsia="he-IL"/>
              </w:rPr>
            </w:pPr>
            <w:r w:rsidRPr="00AF57E9">
              <w:rPr>
                <w:rFonts w:asciiTheme="minorBidi" w:hAnsiTheme="minorBidi" w:cstheme="minorBidi"/>
                <w:bCs/>
                <w:sz w:val="21"/>
                <w:szCs w:val="21"/>
                <w:rtl/>
              </w:rPr>
              <w:t xml:space="preserve">מספר הספק </w:t>
            </w:r>
          </w:p>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(ח.פ/ח.צ/ע.מ/מספר עמותה) </w:t>
            </w:r>
          </w:p>
        </w:tc>
        <w:tc>
          <w:tcPr>
            <w:tcW w:w="6480" w:type="dxa"/>
            <w:gridSpan w:val="2"/>
          </w:tcPr>
          <w:p w:rsidR="00222867" w:rsidRPr="00AF57E9" w:rsidRDefault="000E642A">
            <w:pPr>
              <w:rPr>
                <w:rFonts w:asciiTheme="minorBidi" w:hAnsiTheme="minorBidi" w:cstheme="minorBidi"/>
                <w:b/>
                <w:sz w:val="21"/>
                <w:szCs w:val="21"/>
                <w:highlight w:val="yellow"/>
                <w:lang w:eastAsia="he-IL"/>
              </w:rPr>
            </w:pPr>
            <w:r w:rsidRPr="000E642A">
              <w:rPr>
                <w:rFonts w:asciiTheme="minorBidi" w:hAnsiTheme="minorBidi" w:cstheme="minorBidi" w:hint="cs"/>
                <w:b/>
                <w:sz w:val="21"/>
                <w:szCs w:val="21"/>
                <w:rtl/>
                <w:lang w:eastAsia="he-IL"/>
              </w:rPr>
              <w:t>12199785</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ספק זה הנו: </w:t>
            </w:r>
          </w:p>
        </w:tc>
        <w:tc>
          <w:tcPr>
            <w:tcW w:w="3420" w:type="dxa"/>
            <w:hideMark/>
          </w:tcPr>
          <w:p w:rsidR="00222867" w:rsidRPr="00AF57E9" w:rsidRDefault="009B6B29" w:rsidP="009B6B29">
            <w:pPr>
              <w:rPr>
                <w:rFonts w:asciiTheme="minorBidi" w:hAnsiTheme="minorBidi" w:cstheme="minorBidi"/>
                <w:b/>
                <w:sz w:val="21"/>
                <w:szCs w:val="21"/>
                <w:lang w:eastAsia="he-IL"/>
              </w:rPr>
            </w:pPr>
            <w:r w:rsidRPr="00AF57E9">
              <w:rPr>
                <w:rFonts w:ascii="Wingdings" w:hAnsi="Wingdings" w:cstheme="minorBidi"/>
                <w:b/>
                <w:sz w:val="21"/>
                <w:szCs w:val="21"/>
              </w:rPr>
              <w:sym w:font="Wingdings" w:char="F072"/>
            </w:r>
            <w:r w:rsidRPr="004B78C3">
              <w:rPr>
                <w:rFonts w:asciiTheme="minorBidi" w:hAnsiTheme="minorBidi" w:cstheme="minorBidi"/>
                <w:b/>
                <w:sz w:val="21"/>
                <w:szCs w:val="21"/>
                <w:highlight w:val="yellow"/>
                <w:rtl/>
              </w:rPr>
              <w:t>ספק יחיד</w:t>
            </w:r>
            <w:r w:rsidRPr="00AF57E9">
              <w:rPr>
                <w:rFonts w:asciiTheme="minorBidi" w:hAnsiTheme="minorBidi" w:cstheme="minorBidi"/>
                <w:b/>
                <w:sz w:val="21"/>
                <w:szCs w:val="21"/>
                <w:rtl/>
              </w:rPr>
              <w:t xml:space="preserve"> </w:t>
            </w:r>
          </w:p>
        </w:tc>
        <w:tc>
          <w:tcPr>
            <w:tcW w:w="3060" w:type="dxa"/>
            <w:hideMark/>
          </w:tcPr>
          <w:p w:rsidR="00222867" w:rsidRPr="00AF57E9" w:rsidRDefault="009B6B29" w:rsidP="009B6B29">
            <w:pPr>
              <w:rPr>
                <w:rFonts w:asciiTheme="minorBidi" w:hAnsiTheme="minorBidi" w:cstheme="minorBidi"/>
                <w:b/>
                <w:sz w:val="21"/>
                <w:szCs w:val="21"/>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ספק חוץ </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אומדן / שווי ההתקשרות:</w:t>
            </w:r>
          </w:p>
        </w:tc>
        <w:tc>
          <w:tcPr>
            <w:tcW w:w="6480" w:type="dxa"/>
            <w:gridSpan w:val="2"/>
          </w:tcPr>
          <w:p w:rsidR="00222867" w:rsidRPr="00AF57E9" w:rsidRDefault="004B78C3">
            <w:pPr>
              <w:rPr>
                <w:rFonts w:asciiTheme="minorBidi" w:hAnsiTheme="minorBidi" w:cstheme="minorBidi"/>
                <w:b/>
                <w:sz w:val="21"/>
                <w:szCs w:val="21"/>
                <w:highlight w:val="yellow"/>
                <w:lang w:eastAsia="he-IL"/>
              </w:rPr>
            </w:pPr>
            <w:r w:rsidRPr="004B78C3">
              <w:rPr>
                <w:rFonts w:asciiTheme="minorBidi" w:hAnsiTheme="minorBidi" w:cstheme="minorBidi" w:hint="cs"/>
                <w:b/>
                <w:sz w:val="21"/>
                <w:szCs w:val="21"/>
                <w:rtl/>
                <w:lang w:eastAsia="he-IL"/>
              </w:rPr>
              <w:t>57,613 דולר</w:t>
            </w:r>
          </w:p>
        </w:tc>
      </w:tr>
      <w:tr w:rsidR="007548B0" w:rsidTr="00222867">
        <w:tc>
          <w:tcPr>
            <w:tcW w:w="2698" w:type="dxa"/>
            <w:shd w:val="clear" w:color="auto" w:fill="E6E6E6"/>
            <w:hideMark/>
          </w:tcPr>
          <w:p w:rsidR="00222867" w:rsidRPr="004B78C3" w:rsidRDefault="009B6B29">
            <w:pPr>
              <w:spacing w:line="360" w:lineRule="auto"/>
              <w:rPr>
                <w:rFonts w:asciiTheme="minorBidi" w:hAnsiTheme="minorBidi" w:cstheme="minorBidi"/>
                <w:bCs/>
                <w:sz w:val="21"/>
                <w:szCs w:val="21"/>
                <w:lang w:eastAsia="he-IL"/>
              </w:rPr>
            </w:pPr>
            <w:r w:rsidRPr="004B78C3">
              <w:rPr>
                <w:rFonts w:asciiTheme="minorBidi" w:hAnsiTheme="minorBidi" w:cstheme="minorBidi"/>
                <w:bCs/>
                <w:sz w:val="21"/>
                <w:szCs w:val="21"/>
                <w:rtl/>
              </w:rPr>
              <w:t xml:space="preserve">תקופת ההתקשרות: </w:t>
            </w:r>
          </w:p>
        </w:tc>
        <w:tc>
          <w:tcPr>
            <w:tcW w:w="6480" w:type="dxa"/>
            <w:gridSpan w:val="2"/>
          </w:tcPr>
          <w:p w:rsidR="00222867" w:rsidRPr="004B78C3" w:rsidRDefault="004B78C3">
            <w:pPr>
              <w:rPr>
                <w:rFonts w:asciiTheme="minorBidi" w:hAnsiTheme="minorBidi" w:cstheme="minorBidi"/>
                <w:b/>
                <w:sz w:val="21"/>
                <w:szCs w:val="21"/>
                <w:lang w:eastAsia="he-IL"/>
              </w:rPr>
            </w:pPr>
            <w:r w:rsidRPr="004B78C3">
              <w:rPr>
                <w:rFonts w:asciiTheme="minorBidi" w:hAnsiTheme="minorBidi" w:cstheme="minorBidi" w:hint="cs"/>
                <w:b/>
                <w:sz w:val="21"/>
                <w:szCs w:val="21"/>
                <w:rtl/>
                <w:lang w:eastAsia="he-IL"/>
              </w:rPr>
              <w:t>8 שבועות</w:t>
            </w:r>
          </w:p>
        </w:tc>
      </w:tr>
    </w:tbl>
    <w:p w:rsidR="00222867" w:rsidRPr="00AF57E9" w:rsidRDefault="00671BFB" w:rsidP="00222867">
      <w:pPr>
        <w:rPr>
          <w:rFonts w:asciiTheme="minorBidi" w:hAnsiTheme="minorBidi" w:cstheme="minorBidi"/>
          <w:bCs/>
          <w:sz w:val="21"/>
          <w:szCs w:val="21"/>
          <w:rtl/>
          <w:lang w:eastAsia="he-IL"/>
        </w:rPr>
      </w:pPr>
    </w:p>
    <w:p w:rsidR="00222867" w:rsidRPr="00AF57E9" w:rsidRDefault="009B6B29" w:rsidP="00222867">
      <w:pPr>
        <w:rPr>
          <w:rFonts w:asciiTheme="minorBidi" w:hAnsiTheme="minorBidi" w:cstheme="minorBidi"/>
          <w:bCs/>
          <w:sz w:val="24"/>
          <w:szCs w:val="24"/>
          <w:rtl/>
        </w:rPr>
      </w:pPr>
      <w:r w:rsidRPr="00AF57E9">
        <w:rPr>
          <w:rFonts w:asciiTheme="minorBidi" w:hAnsiTheme="minorBidi" w:cstheme="minorBidi"/>
          <w:bCs/>
          <w:sz w:val="24"/>
          <w:szCs w:val="24"/>
          <w:rtl/>
        </w:rPr>
        <w:br w:type="page"/>
      </w:r>
      <w:r w:rsidRPr="00AF57E9">
        <w:rPr>
          <w:rFonts w:asciiTheme="minorBidi" w:hAnsiTheme="minorBidi" w:cstheme="minorBidi"/>
          <w:bCs/>
          <w:sz w:val="24"/>
          <w:szCs w:val="24"/>
          <w:rtl/>
        </w:rPr>
        <w:lastRenderedPageBreak/>
        <w:t>נימוקים כי הספק הוא ספק יחיד או כי הטובין הם טובי חוץ</w:t>
      </w:r>
    </w:p>
    <w:p w:rsidR="00222867" w:rsidRPr="00AF57E9" w:rsidRDefault="009B6B29" w:rsidP="00222867">
      <w:pPr>
        <w:rPr>
          <w:rFonts w:asciiTheme="minorBidi" w:hAnsiTheme="minorBidi" w:cstheme="minorBidi"/>
          <w:bCs/>
          <w:sz w:val="21"/>
          <w:szCs w:val="21"/>
          <w:rtl/>
        </w:rPr>
      </w:pPr>
      <w:r w:rsidRPr="00AF57E9">
        <w:rPr>
          <w:rFonts w:asciiTheme="minorBidi" w:hAnsiTheme="minorBidi" w:cstheme="minorBidi"/>
          <w:bCs/>
          <w:sz w:val="21"/>
          <w:szCs w:val="21"/>
          <w:rtl/>
        </w:rPr>
        <w:t>(</w:t>
      </w:r>
      <w:r w:rsidRPr="00AF57E9">
        <w:rPr>
          <w:rFonts w:asciiTheme="minorBidi" w:hAnsiTheme="minorBidi" w:cstheme="minorBidi"/>
          <w:b/>
          <w:sz w:val="21"/>
          <w:szCs w:val="21"/>
          <w:rtl/>
        </w:rPr>
        <w:t>במקרה הצורך ניתן לצרף עמודים נוספים וכל מסמך רלוונטי נוסף</w:t>
      </w:r>
      <w:r w:rsidRPr="00AF57E9">
        <w:rPr>
          <w:rFonts w:asciiTheme="minorBidi" w:hAnsiTheme="minorBidi" w:cstheme="minorBidi"/>
          <w:bCs/>
          <w:sz w:val="21"/>
          <w:szCs w:val="21"/>
          <w:rtl/>
        </w:rPr>
        <w:t>)</w:t>
      </w:r>
    </w:p>
    <w:p w:rsidR="00222867" w:rsidRPr="00AF57E9" w:rsidRDefault="00671BFB" w:rsidP="00222867">
      <w:pPr>
        <w:rPr>
          <w:rFonts w:asciiTheme="minorBidi" w:hAnsiTheme="minorBidi" w:cstheme="minorBidi"/>
          <w:bCs/>
          <w:sz w:val="21"/>
          <w:szCs w:val="21"/>
          <w:rtl/>
        </w:rPr>
      </w:pPr>
    </w:p>
    <w:p w:rsidR="00222867" w:rsidRPr="00AF57E9" w:rsidRDefault="009B6B29" w:rsidP="00222867">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1. האמצעים שבהם נערכו בדיקות לאיתור ספקים נוספים והכנת חוות דעת</w:t>
      </w:r>
      <w:r w:rsidRPr="00AF57E9">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2. ממצאי הבדיקה</w:t>
      </w:r>
      <w:r w:rsidRPr="00AF57E9">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222867" w:rsidRPr="00AF57E9" w:rsidRDefault="009B6B29" w:rsidP="00222867">
      <w:pPr>
        <w:spacing w:line="360" w:lineRule="auto"/>
        <w:jc w:val="both"/>
        <w:rPr>
          <w:rFonts w:asciiTheme="minorBidi" w:hAnsiTheme="minorBidi" w:cstheme="minorBidi"/>
          <w:bCs/>
          <w:sz w:val="21"/>
          <w:szCs w:val="21"/>
          <w:rtl/>
        </w:rPr>
      </w:pPr>
      <w:r w:rsidRPr="00AF57E9">
        <w:rPr>
          <w:rFonts w:asciiTheme="minorBidi" w:hAnsiTheme="minorBidi" w:cstheme="minorBidi"/>
          <w:bCs/>
          <w:sz w:val="21"/>
          <w:szCs w:val="21"/>
          <w:rtl/>
        </w:rPr>
        <w:t xml:space="preserve">3. </w:t>
      </w:r>
      <w:r w:rsidRPr="00AF57E9">
        <w:rPr>
          <w:rFonts w:asciiTheme="minorBidi" w:hAnsiTheme="minorBidi" w:cstheme="minorBidi"/>
          <w:b/>
          <w:sz w:val="21"/>
          <w:szCs w:val="21"/>
          <w:rtl/>
        </w:rPr>
        <w:t>נימוקים והערות נוספות</w:t>
      </w:r>
    </w:p>
    <w:p w:rsidR="00222867" w:rsidRPr="00AF57E9" w:rsidRDefault="00671BFB" w:rsidP="00222867">
      <w:pPr>
        <w:rPr>
          <w:rFonts w:asciiTheme="minorBidi" w:hAnsiTheme="minorBidi" w:cstheme="minorBidi"/>
          <w:b/>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Tr="00481975">
        <w:tc>
          <w:tcPr>
            <w:tcW w:w="9019" w:type="dxa"/>
            <w:tcBorders>
              <w:top w:val="single" w:sz="4" w:space="0" w:color="auto"/>
              <w:left w:val="single" w:sz="4" w:space="0" w:color="auto"/>
              <w:bottom w:val="single" w:sz="4" w:space="0" w:color="auto"/>
              <w:right w:val="single" w:sz="4" w:space="0" w:color="auto"/>
            </w:tcBorders>
          </w:tcPr>
          <w:p w:rsidR="00222867" w:rsidRPr="00AF57E9" w:rsidRDefault="008F57DB" w:rsidP="008F57DB">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 xml:space="preserve">במסגרת הניסיונות לאתר את הגורם שיוכל לספק את השירותים באופן מיטבי, שכלל חיפוש ברשת אחר חברות ומכוני מחקר רלוונטיים, התייעצות עם מכרים ועובדי המשרד שעסקו בנושא בעבר, עלה כי חברת </w:t>
            </w:r>
            <w:r w:rsidRPr="003B15FF">
              <w:rPr>
                <w:rFonts w:asciiTheme="minorBidi" w:hAnsiTheme="minorBidi" w:cstheme="minorBidi"/>
                <w:bCs/>
                <w:sz w:val="21"/>
                <w:szCs w:val="21"/>
                <w:lang w:eastAsia="he-IL"/>
              </w:rPr>
              <w:t>IHS-</w:t>
            </w:r>
            <w:proofErr w:type="spellStart"/>
            <w:r w:rsidRPr="003B15FF">
              <w:rPr>
                <w:rFonts w:asciiTheme="minorBidi" w:hAnsiTheme="minorBidi" w:cstheme="minorBidi"/>
                <w:bCs/>
                <w:sz w:val="21"/>
                <w:szCs w:val="21"/>
                <w:lang w:eastAsia="he-IL"/>
              </w:rPr>
              <w:t>Markit</w:t>
            </w:r>
            <w:proofErr w:type="spellEnd"/>
            <w:r w:rsidRPr="003B15FF">
              <w:rPr>
                <w:rFonts w:asciiTheme="minorBidi" w:hAnsiTheme="minorBidi" w:cstheme="minorBidi" w:hint="cs"/>
                <w:bCs/>
                <w:sz w:val="21"/>
                <w:szCs w:val="21"/>
                <w:rtl/>
                <w:lang w:eastAsia="he-IL"/>
              </w:rPr>
              <w:t xml:space="preserve"> </w:t>
            </w:r>
            <w:r>
              <w:rPr>
                <w:rFonts w:asciiTheme="minorBidi" w:hAnsiTheme="minorBidi" w:cstheme="minorBidi" w:hint="cs"/>
                <w:b/>
                <w:sz w:val="21"/>
                <w:szCs w:val="21"/>
                <w:rtl/>
                <w:lang w:eastAsia="he-IL"/>
              </w:rPr>
              <w:t xml:space="preserve">היא הגורם שיוכל לסייע למשרד בבניית תשתית הידע בנושא זה. לחברה יש עשרות שנות ניסיון והיא צברה מוניטין רב בתחום. החברה מעסיקה אנליסטים רבים העוקבים באופן שוטף אחר המתרחש בתחום, ויש בידיהם את המידע על פריסת הכוחות ומבנה הצבא של המדינות. בשולי הדברים </w:t>
            </w:r>
            <w:proofErr w:type="spellStart"/>
            <w:r>
              <w:rPr>
                <w:rFonts w:asciiTheme="minorBidi" w:hAnsiTheme="minorBidi" w:cstheme="minorBidi" w:hint="cs"/>
                <w:b/>
                <w:sz w:val="21"/>
                <w:szCs w:val="21"/>
                <w:rtl/>
                <w:lang w:eastAsia="he-IL"/>
              </w:rPr>
              <w:t>יצויין</w:t>
            </w:r>
            <w:proofErr w:type="spellEnd"/>
            <w:r>
              <w:rPr>
                <w:rFonts w:asciiTheme="minorBidi" w:hAnsiTheme="minorBidi" w:cstheme="minorBidi" w:hint="cs"/>
                <w:b/>
                <w:sz w:val="21"/>
                <w:szCs w:val="21"/>
                <w:rtl/>
                <w:lang w:eastAsia="he-IL"/>
              </w:rPr>
              <w:t xml:space="preserve"> כי אף מערכת הביטחון קיימה בעבר התקשרות עם חברה זו לשם קבלת תכולות ייחודיות לה בתחום הצבאי. מאידך, </w:t>
            </w:r>
            <w:r w:rsidR="00481975">
              <w:rPr>
                <w:rFonts w:asciiTheme="minorBidi" w:hAnsiTheme="minorBidi" w:cstheme="minorBidi" w:hint="cs"/>
                <w:b/>
                <w:sz w:val="21"/>
                <w:szCs w:val="21"/>
                <w:rtl/>
                <w:lang w:eastAsia="he-IL"/>
              </w:rPr>
              <w:t xml:space="preserve">לא אותרה חברה נוספת שיכולה לספק את השירות המבוקש. </w:t>
            </w:r>
          </w:p>
        </w:tc>
      </w:tr>
    </w:tbl>
    <w:p w:rsidR="00222867" w:rsidRPr="00AF57E9" w:rsidRDefault="00671BFB" w:rsidP="00222867">
      <w:pPr>
        <w:numPr>
          <w:ilvl w:val="12"/>
          <w:numId w:val="0"/>
        </w:numPr>
        <w:ind w:left="283" w:hanging="283"/>
        <w:rPr>
          <w:rFonts w:asciiTheme="minorBidi" w:hAnsiTheme="minorBidi" w:cstheme="minorBidi"/>
          <w:b/>
          <w:sz w:val="21"/>
          <w:szCs w:val="21"/>
          <w:rtl/>
          <w:lang w:eastAsia="he-I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חוות דעתי זו ניתנת מתוקף היותי הסמכות המקצועית לנושא זה.</w:t>
      </w:r>
    </w:p>
    <w:p w:rsidR="00222867" w:rsidRPr="00AF57E9" w:rsidRDefault="00671BFB" w:rsidP="00222867">
      <w:pPr>
        <w:rPr>
          <w:rFonts w:asciiTheme="minorBidi" w:hAnsiTheme="minorBidi" w:cstheme="minorBidi"/>
          <w:b/>
          <w:sz w:val="21"/>
          <w:szCs w:val="21"/>
          <w:rtl/>
        </w:rPr>
      </w:pPr>
    </w:p>
    <w:p w:rsidR="009B6B29" w:rsidRDefault="009B6B29" w:rsidP="009B6B29">
      <w:pPr>
        <w:rPr>
          <w:rFonts w:asciiTheme="minorBidi" w:hAnsiTheme="minorBidi" w:cstheme="minorBidi"/>
          <w:b/>
          <w:sz w:val="21"/>
          <w:szCs w:val="21"/>
          <w:rtl/>
        </w:rPr>
      </w:pPr>
      <w:r w:rsidRPr="00AF57E9">
        <w:rPr>
          <w:rFonts w:asciiTheme="minorBidi" w:hAnsiTheme="minorBidi" w:cstheme="minorBidi"/>
          <w:b/>
          <w:sz w:val="21"/>
          <w:szCs w:val="21"/>
          <w:rtl/>
        </w:rPr>
        <w:t>בכבוד רב,</w:t>
      </w: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7548B0" w:rsidTr="00222867">
        <w:tc>
          <w:tcPr>
            <w:tcW w:w="2698" w:type="dxa"/>
            <w:tcBorders>
              <w:top w:val="single" w:sz="4" w:space="0" w:color="auto"/>
              <w:left w:val="single" w:sz="4" w:space="0" w:color="auto"/>
              <w:bottom w:val="single" w:sz="4" w:space="0" w:color="auto"/>
              <w:right w:val="single" w:sz="4" w:space="0" w:color="auto"/>
            </w:tcBorders>
          </w:tcPr>
          <w:p w:rsidR="00222867" w:rsidRPr="00AF57E9" w:rsidRDefault="00317018">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אורן ספקטור</w:t>
            </w:r>
          </w:p>
        </w:tc>
        <w:tc>
          <w:tcPr>
            <w:tcW w:w="3420" w:type="dxa"/>
            <w:tcBorders>
              <w:top w:val="single" w:sz="4" w:space="0" w:color="auto"/>
              <w:left w:val="single" w:sz="4" w:space="0" w:color="auto"/>
              <w:bottom w:val="single" w:sz="4" w:space="0" w:color="auto"/>
              <w:right w:val="single" w:sz="4" w:space="0" w:color="auto"/>
            </w:tcBorders>
          </w:tcPr>
          <w:p w:rsidR="00222867" w:rsidRPr="00AF57E9" w:rsidRDefault="00317018">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ראש דסק ביטחוני מדיני</w:t>
            </w:r>
          </w:p>
        </w:tc>
        <w:tc>
          <w:tcPr>
            <w:tcW w:w="3202" w:type="dxa"/>
            <w:tcBorders>
              <w:top w:val="single" w:sz="4" w:space="0" w:color="auto"/>
              <w:left w:val="single" w:sz="4" w:space="0" w:color="auto"/>
              <w:bottom w:val="single" w:sz="4" w:space="0" w:color="auto"/>
              <w:right w:val="single" w:sz="4" w:space="0" w:color="auto"/>
            </w:tcBorders>
          </w:tcPr>
          <w:p w:rsidR="00222867" w:rsidRPr="00AF57E9" w:rsidRDefault="00317018">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אורן</w:t>
            </w:r>
          </w:p>
        </w:tc>
      </w:tr>
      <w:tr w:rsidR="007548B0" w:rsidTr="00222867">
        <w:tc>
          <w:tcPr>
            <w:tcW w:w="269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rsidR="00222867" w:rsidRPr="00817FBA" w:rsidRDefault="00671BFB" w:rsidP="00222867"/>
    <w:sectPr w:rsidR="00222867" w:rsidRPr="00817FBA" w:rsidSect="00DE4C1B">
      <w:headerReference w:type="default" r:id="rId11"/>
      <w:footerReference w:type="default" r:id="rId12"/>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A2740" w:rsidRDefault="007A2740">
      <w:r>
        <w:separator/>
      </w:r>
    </w:p>
  </w:endnote>
  <w:endnote w:type="continuationSeparator" w:id="0">
    <w:p w:rsidR="007A2740" w:rsidRDefault="007A274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20500000000000000"/>
    <w:charset w:val="88"/>
    <w:family w:val="auto"/>
    <w:notTrueType/>
    <w:pitch w:val="variable"/>
    <w:sig w:usb0="00000001" w:usb1="08080000" w:usb2="00000010" w:usb3="00000000" w:csb0="00100000"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bidiVisual/>
      <w:tblW w:w="11193" w:type="dxa"/>
      <w:jc w:val="center"/>
      <w:tblLayout w:type="fixed"/>
      <w:tblLook w:val="0000" w:firstRow="0" w:lastRow="0" w:firstColumn="0" w:lastColumn="0" w:noHBand="0" w:noVBand="0"/>
    </w:tblPr>
    <w:tblGrid>
      <w:gridCol w:w="1333"/>
      <w:gridCol w:w="2398"/>
      <w:gridCol w:w="1933"/>
      <w:gridCol w:w="893"/>
      <w:gridCol w:w="905"/>
      <w:gridCol w:w="1989"/>
      <w:gridCol w:w="1742"/>
    </w:tblGrid>
    <w:tr w:rsidR="0042031D" w:rsidTr="000518A8">
      <w:trPr>
        <w:trHeight w:val="283"/>
        <w:jc w:val="center"/>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rsidR="0042031D" w:rsidRPr="00D02A79" w:rsidRDefault="0042031D" w:rsidP="0042031D">
          <w:pPr>
            <w:rPr>
              <w:rFonts w:asciiTheme="minorBidi" w:hAnsiTheme="minorBidi" w:cstheme="minorBidi"/>
              <w:b/>
              <w:bCs/>
              <w:color w:val="FFFFFF" w:themeColor="background1"/>
              <w:rtl/>
            </w:rPr>
          </w:pPr>
          <w:r w:rsidRPr="00D02A79">
            <w:rPr>
              <w:rFonts w:asciiTheme="minorBidi" w:hAnsiTheme="minorBidi" w:cstheme="minorBidi"/>
              <w:b/>
              <w:bCs/>
              <w:color w:val="FFFFFF" w:themeColor="background1"/>
              <w:rtl/>
            </w:rPr>
            <w:t>בתוקף מיום:</w:t>
          </w:r>
        </w:p>
      </w:tc>
      <w:tc>
        <w:tcPr>
          <w:tcW w:w="4331" w:type="dxa"/>
          <w:gridSpan w:val="2"/>
          <w:tcBorders>
            <w:top w:val="single" w:sz="4" w:space="0" w:color="auto"/>
            <w:left w:val="nil"/>
            <w:bottom w:val="single" w:sz="4" w:space="0" w:color="auto"/>
          </w:tcBorders>
          <w:shd w:val="clear" w:color="auto" w:fill="17365D" w:themeFill="text2" w:themeFillShade="BF"/>
          <w:vAlign w:val="center"/>
        </w:tcPr>
        <w:p w:rsidR="0042031D" w:rsidRPr="0042031D" w:rsidRDefault="0042031D" w:rsidP="0042031D">
          <w:pPr>
            <w:rPr>
              <w:rFonts w:asciiTheme="minorBidi" w:hAnsiTheme="minorBidi" w:cstheme="minorBidi"/>
              <w:b/>
              <w:bCs/>
              <w:color w:val="FFFFFF" w:themeColor="background1"/>
              <w:rtl/>
            </w:rPr>
          </w:pPr>
          <w:r w:rsidRPr="0042031D">
            <w:rPr>
              <w:rFonts w:ascii="Arial" w:hAnsi="Arial" w:hint="cs"/>
              <w:b/>
              <w:bCs/>
              <w:color w:val="FFFFFF" w:themeColor="background1"/>
              <w:rtl/>
            </w:rPr>
            <w:t>01.01.2010</w:t>
          </w:r>
        </w:p>
      </w:tc>
      <w:tc>
        <w:tcPr>
          <w:tcW w:w="3787" w:type="dxa"/>
          <w:gridSpan w:val="3"/>
          <w:tcBorders>
            <w:top w:val="single" w:sz="4" w:space="0" w:color="auto"/>
            <w:bottom w:val="single" w:sz="4" w:space="0" w:color="auto"/>
          </w:tcBorders>
          <w:shd w:val="clear" w:color="auto" w:fill="17365D" w:themeFill="text2" w:themeFillShade="BF"/>
          <w:vAlign w:val="center"/>
        </w:tcPr>
        <w:p w:rsidR="0042031D" w:rsidRPr="00D02A79" w:rsidRDefault="0042031D" w:rsidP="0042031D">
          <w:pPr>
            <w:jc w:val="center"/>
            <w:rPr>
              <w:rFonts w:asciiTheme="minorBidi" w:hAnsiTheme="minorBidi" w:cstheme="minorBidi"/>
              <w:color w:val="FFFFFF" w:themeColor="background1"/>
              <w:rtl/>
            </w:rPr>
          </w:pPr>
          <w:r w:rsidRPr="00D02A79">
            <w:rPr>
              <w:rFonts w:asciiTheme="minorBidi" w:hAnsiTheme="minorBidi" w:cstheme="minorBidi"/>
              <w:color w:val="FFFFFF" w:themeColor="background1"/>
              <w:rtl/>
            </w:rPr>
            <w:t xml:space="preserve">עמוד </w:t>
          </w:r>
          <w:r w:rsidRPr="00D02A79">
            <w:rPr>
              <w:rStyle w:val="af"/>
              <w:rFonts w:asciiTheme="minorBidi" w:hAnsiTheme="minorBidi" w:cstheme="minorBidi"/>
              <w:color w:val="FFFFFF" w:themeColor="background1"/>
            </w:rPr>
            <w:fldChar w:fldCharType="begin"/>
          </w:r>
          <w:r w:rsidRPr="00D02A79">
            <w:rPr>
              <w:rStyle w:val="af"/>
              <w:rFonts w:asciiTheme="minorBidi" w:hAnsiTheme="minorBidi" w:cstheme="minorBidi"/>
              <w:color w:val="FFFFFF" w:themeColor="background1"/>
            </w:rPr>
            <w:instrText xml:space="preserve"> PAGE  </w:instrText>
          </w:r>
          <w:r w:rsidRPr="00D02A79">
            <w:rPr>
              <w:rStyle w:val="af"/>
              <w:rFonts w:asciiTheme="minorBidi" w:hAnsiTheme="minorBidi" w:cstheme="minorBidi"/>
              <w:color w:val="FFFFFF" w:themeColor="background1"/>
            </w:rPr>
            <w:fldChar w:fldCharType="separate"/>
          </w:r>
          <w:r w:rsidR="00671BFB">
            <w:rPr>
              <w:rStyle w:val="af"/>
              <w:rFonts w:asciiTheme="minorBidi" w:hAnsiTheme="minorBidi" w:cstheme="minorBidi"/>
              <w:noProof/>
              <w:color w:val="FFFFFF" w:themeColor="background1"/>
              <w:rtl/>
            </w:rPr>
            <w:t>1</w:t>
          </w:r>
          <w:r w:rsidRPr="00D02A79">
            <w:rPr>
              <w:rStyle w:val="af"/>
              <w:rFonts w:asciiTheme="minorBidi" w:hAnsiTheme="minorBidi" w:cstheme="minorBidi"/>
              <w:color w:val="FFFFFF" w:themeColor="background1"/>
            </w:rPr>
            <w:fldChar w:fldCharType="end"/>
          </w:r>
          <w:r w:rsidRPr="00D02A79">
            <w:rPr>
              <w:rFonts w:asciiTheme="minorBidi" w:hAnsiTheme="minorBidi" w:cstheme="minorBidi"/>
              <w:color w:val="FFFFFF" w:themeColor="background1"/>
              <w:rtl/>
            </w:rPr>
            <w:t xml:space="preserve"> מתוך </w:t>
          </w:r>
          <w:r w:rsidRPr="00D02A79">
            <w:rPr>
              <w:rFonts w:asciiTheme="minorBidi" w:hAnsiTheme="minorBidi" w:cstheme="minorBidi"/>
              <w:color w:val="FFFFFF" w:themeColor="background1"/>
            </w:rPr>
            <w:fldChar w:fldCharType="begin"/>
          </w:r>
          <w:r w:rsidRPr="00D02A79">
            <w:rPr>
              <w:rFonts w:asciiTheme="minorBidi" w:hAnsiTheme="minorBidi" w:cstheme="minorBidi"/>
              <w:color w:val="FFFFFF" w:themeColor="background1"/>
            </w:rPr>
            <w:instrText xml:space="preserve"> NUMPAGES  </w:instrText>
          </w:r>
          <w:r w:rsidRPr="00D02A79">
            <w:rPr>
              <w:rFonts w:asciiTheme="minorBidi" w:hAnsiTheme="minorBidi" w:cstheme="minorBidi"/>
              <w:color w:val="FFFFFF" w:themeColor="background1"/>
            </w:rPr>
            <w:fldChar w:fldCharType="separate"/>
          </w:r>
          <w:r w:rsidR="00671BFB">
            <w:rPr>
              <w:rFonts w:asciiTheme="minorBidi" w:hAnsiTheme="minorBidi" w:cstheme="minorBidi"/>
              <w:noProof/>
              <w:color w:val="FFFFFF" w:themeColor="background1"/>
              <w:rtl/>
            </w:rPr>
            <w:t>2</w:t>
          </w:r>
          <w:r w:rsidRPr="00D02A79">
            <w:rPr>
              <w:rFonts w:asciiTheme="minorBidi" w:hAnsiTheme="minorBidi" w:cstheme="minorBidi"/>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rsidR="0042031D" w:rsidRPr="00D02A79" w:rsidRDefault="0042031D" w:rsidP="0042031D">
          <w:pPr>
            <w:rPr>
              <w:rFonts w:asciiTheme="minorBidi" w:hAnsiTheme="minorBidi" w:cstheme="minorBidi"/>
              <w:b/>
              <w:bCs/>
              <w:color w:val="FFFFFF" w:themeColor="background1"/>
            </w:rPr>
          </w:pPr>
        </w:p>
      </w:tc>
    </w:tr>
    <w:tr w:rsidR="0042031D" w:rsidTr="000518A8">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rsidR="0042031D" w:rsidRPr="00D02A79" w:rsidRDefault="0042031D" w:rsidP="0042031D">
          <w:pPr>
            <w:rPr>
              <w:rFonts w:asciiTheme="minorBidi" w:hAnsiTheme="minorBidi" w:cstheme="minorBidi"/>
              <w:rtl/>
            </w:rPr>
          </w:pPr>
          <w:r w:rsidRPr="00D02A79">
            <w:rPr>
              <w:rFonts w:asciiTheme="minorBidi" w:hAnsiTheme="minorBidi" w:cstheme="minorBidi"/>
              <w:b/>
              <w:bCs/>
              <w:rtl/>
            </w:rPr>
            <w:t>שם המאשר:</w:t>
          </w:r>
        </w:p>
      </w:tc>
      <w:tc>
        <w:tcPr>
          <w:tcW w:w="4331" w:type="dxa"/>
          <w:gridSpan w:val="2"/>
          <w:tcBorders>
            <w:top w:val="single" w:sz="4" w:space="0" w:color="auto"/>
            <w:left w:val="nil"/>
            <w:bottom w:val="single" w:sz="4" w:space="0" w:color="auto"/>
            <w:right w:val="single" w:sz="4" w:space="0" w:color="auto"/>
          </w:tcBorders>
          <w:shd w:val="clear" w:color="auto" w:fill="F2F2F2"/>
          <w:vAlign w:val="center"/>
        </w:tcPr>
        <w:p w:rsidR="0042031D" w:rsidRPr="00E93349" w:rsidRDefault="0042031D" w:rsidP="0042031D">
          <w:pPr>
            <w:rPr>
              <w:rFonts w:asciiTheme="minorBidi" w:hAnsiTheme="minorBidi" w:cstheme="minorBidi"/>
              <w:rtl/>
            </w:rPr>
          </w:pPr>
          <w:r>
            <w:rPr>
              <w:rFonts w:ascii="Arial" w:hAnsi="Arial" w:hint="cs"/>
              <w:rtl/>
            </w:rPr>
            <w:t>ליאור אגאי</w:t>
          </w:r>
        </w:p>
      </w:tc>
      <w:tc>
        <w:tcPr>
          <w:tcW w:w="893" w:type="dxa"/>
          <w:tcBorders>
            <w:top w:val="single" w:sz="4" w:space="0" w:color="auto"/>
            <w:left w:val="single" w:sz="4" w:space="0" w:color="auto"/>
            <w:bottom w:val="single" w:sz="4" w:space="0" w:color="auto"/>
          </w:tcBorders>
          <w:shd w:val="clear" w:color="auto" w:fill="F2F2F2"/>
          <w:vAlign w:val="center"/>
        </w:tcPr>
        <w:p w:rsidR="0042031D" w:rsidRPr="00D02A79" w:rsidRDefault="0042031D" w:rsidP="0042031D">
          <w:pPr>
            <w:rPr>
              <w:rFonts w:asciiTheme="minorBidi" w:hAnsiTheme="minorBidi" w:cstheme="minorBidi"/>
              <w:rtl/>
            </w:rPr>
          </w:pPr>
          <w:r w:rsidRPr="00D02A79">
            <w:rPr>
              <w:rFonts w:asciiTheme="minorBidi" w:hAnsiTheme="minorBidi" w:cstheme="minorBidi"/>
              <w:b/>
              <w:bCs/>
              <w:rtl/>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rsidR="0042031D" w:rsidRPr="00B24F08" w:rsidRDefault="0042031D" w:rsidP="0042031D">
          <w:pPr>
            <w:rPr>
              <w:rFonts w:asciiTheme="minorBidi" w:hAnsiTheme="minorBidi" w:cstheme="minorBidi"/>
              <w:rtl/>
            </w:rPr>
          </w:pPr>
          <w:r>
            <w:rPr>
              <w:rFonts w:asciiTheme="minorBidi" w:hAnsiTheme="minorBidi" w:cstheme="minorBidi" w:hint="cs"/>
              <w:rtl/>
            </w:rPr>
            <w:t xml:space="preserve">מנהל </w:t>
          </w:r>
          <w:proofErr w:type="spellStart"/>
          <w:r>
            <w:rPr>
              <w:rFonts w:asciiTheme="minorBidi" w:hAnsiTheme="minorBidi" w:cstheme="minorBidi" w:hint="cs"/>
              <w:rtl/>
            </w:rPr>
            <w:t>מינהל</w:t>
          </w:r>
          <w:proofErr w:type="spellEnd"/>
          <w:r>
            <w:rPr>
              <w:rFonts w:asciiTheme="minorBidi" w:hAnsiTheme="minorBidi" w:cstheme="minorBidi" w:hint="cs"/>
              <w:rtl/>
            </w:rPr>
            <w:t xml:space="preserve"> הרכש הממשלתי</w:t>
          </w:r>
        </w:p>
      </w:tc>
    </w:tr>
    <w:tr w:rsidR="0042031D" w:rsidTr="000518A8">
      <w:trPr>
        <w:trHeight w:val="283"/>
        <w:jc w:val="center"/>
      </w:trPr>
      <w:tc>
        <w:tcPr>
          <w:tcW w:w="3731" w:type="dxa"/>
          <w:gridSpan w:val="2"/>
          <w:tcBorders>
            <w:top w:val="single" w:sz="4" w:space="0" w:color="auto"/>
          </w:tcBorders>
          <w:shd w:val="clear" w:color="auto" w:fill="auto"/>
          <w:noWrap/>
          <w:vAlign w:val="center"/>
        </w:tcPr>
        <w:p w:rsidR="0042031D" w:rsidRPr="00D02A79" w:rsidRDefault="0042031D" w:rsidP="0042031D">
          <w:pPr>
            <w:rPr>
              <w:rFonts w:asciiTheme="minorBidi" w:hAnsiTheme="minorBidi" w:cstheme="minorBidi"/>
            </w:rPr>
          </w:pPr>
          <w:r w:rsidRPr="00D02A79">
            <w:rPr>
              <w:rFonts w:asciiTheme="minorBidi" w:hAnsiTheme="minorBidi" w:cstheme="minorBidi"/>
              <w:rtl/>
            </w:rPr>
            <w:t xml:space="preserve">אתר הוראות </w:t>
          </w:r>
          <w:proofErr w:type="spellStart"/>
          <w:r w:rsidRPr="00D02A79">
            <w:rPr>
              <w:rFonts w:asciiTheme="minorBidi" w:hAnsiTheme="minorBidi" w:cstheme="minorBidi"/>
              <w:rtl/>
            </w:rPr>
            <w:t>תכ"ם</w:t>
          </w:r>
          <w:proofErr w:type="spellEnd"/>
          <w:r w:rsidRPr="00D02A79">
            <w:rPr>
              <w:rFonts w:asciiTheme="minorBidi" w:hAnsiTheme="minorBidi" w:cstheme="minorBidi"/>
              <w:rtl/>
            </w:rPr>
            <w:t>:</w:t>
          </w:r>
          <w:r w:rsidRPr="00D72F09">
            <w:rPr>
              <w:rFonts w:ascii="Arial" w:hAnsi="Arial"/>
              <w:rtl/>
            </w:rPr>
            <w:t xml:space="preserve"> </w:t>
          </w:r>
          <w:hyperlink r:id="rId1" w:history="1">
            <w:r w:rsidRPr="00D72F09">
              <w:rPr>
                <w:rStyle w:val="Hyperlink"/>
                <w:rtl/>
              </w:rPr>
              <w:t>קישור לאתר</w:t>
            </w:r>
          </w:hyperlink>
        </w:p>
      </w:tc>
      <w:tc>
        <w:tcPr>
          <w:tcW w:w="3731" w:type="dxa"/>
          <w:gridSpan w:val="3"/>
          <w:tcBorders>
            <w:top w:val="single" w:sz="4" w:space="0" w:color="auto"/>
          </w:tcBorders>
          <w:shd w:val="clear" w:color="auto" w:fill="auto"/>
          <w:vAlign w:val="center"/>
        </w:tcPr>
        <w:p w:rsidR="0042031D" w:rsidRPr="00D02A79" w:rsidRDefault="0042031D" w:rsidP="0042031D">
          <w:pPr>
            <w:jc w:val="center"/>
            <w:rPr>
              <w:rFonts w:asciiTheme="minorBidi" w:hAnsiTheme="minorBidi" w:cstheme="minorBidi"/>
            </w:rPr>
          </w:pPr>
          <w:r w:rsidRPr="00CF4EAC">
            <w:rPr>
              <w:rFonts w:asciiTheme="minorBidi" w:hAnsiTheme="minorBidi" w:cstheme="minorBidi" w:hint="cs"/>
              <w:u w:color="3464BA"/>
              <w:rtl/>
            </w:rPr>
            <w:t xml:space="preserve">לקבלת עדכונים במערכת: </w:t>
          </w:r>
          <w:hyperlink r:id="rId2" w:history="1">
            <w:r w:rsidRPr="00CF4EAC">
              <w:rPr>
                <w:rStyle w:val="Hyperlink"/>
                <w:rFonts w:asciiTheme="minorBidi" w:hAnsiTheme="minorBidi" w:cstheme="minorBidi" w:hint="cs"/>
                <w:rtl/>
              </w:rPr>
              <w:t>לחץ כאן</w:t>
            </w:r>
          </w:hyperlink>
        </w:p>
      </w:tc>
      <w:tc>
        <w:tcPr>
          <w:tcW w:w="3731" w:type="dxa"/>
          <w:gridSpan w:val="2"/>
          <w:tcBorders>
            <w:top w:val="single" w:sz="4" w:space="0" w:color="auto"/>
          </w:tcBorders>
          <w:shd w:val="clear" w:color="auto" w:fill="auto"/>
          <w:vAlign w:val="center"/>
        </w:tcPr>
        <w:p w:rsidR="0042031D" w:rsidRPr="00D02A79" w:rsidRDefault="0042031D" w:rsidP="0042031D">
          <w:pPr>
            <w:jc w:val="right"/>
            <w:rPr>
              <w:rFonts w:asciiTheme="minorBidi" w:hAnsiTheme="minorBidi" w:cstheme="minorBidi"/>
            </w:rPr>
          </w:pPr>
          <w:r w:rsidRPr="00D02A79">
            <w:rPr>
              <w:rFonts w:asciiTheme="minorBidi" w:hAnsiTheme="minorBidi" w:cstheme="minorBidi"/>
              <w:rtl/>
            </w:rPr>
            <w:t xml:space="preserve">לפניות ושאלות: </w:t>
          </w:r>
          <w:hyperlink r:id="rId3" w:history="1">
            <w:r w:rsidRPr="00CF4EAC">
              <w:rPr>
                <w:rStyle w:val="Hyperlink"/>
                <w:rFonts w:ascii="Tahoma" w:hAnsi="Tahoma" w:cs="Tahoma"/>
              </w:rPr>
              <w:t>takam@mof.gov.il</w:t>
            </w:r>
          </w:hyperlink>
        </w:p>
      </w:tc>
    </w:tr>
  </w:tbl>
  <w:p w:rsidR="0042031D" w:rsidRPr="00354861" w:rsidRDefault="0042031D" w:rsidP="0042031D"/>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A2740" w:rsidRDefault="007A2740">
      <w:r>
        <w:separator/>
      </w:r>
    </w:p>
  </w:footnote>
  <w:footnote w:type="continuationSeparator" w:id="0">
    <w:p w:rsidR="007A2740" w:rsidRDefault="007A274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bidiVisual/>
      <w:tblW w:w="11057" w:type="dxa"/>
      <w:jc w:val="center"/>
      <w:tblLook w:val="0000" w:firstRow="0" w:lastRow="0" w:firstColumn="0" w:lastColumn="0" w:noHBand="0" w:noVBand="0"/>
    </w:tblPr>
    <w:tblGrid>
      <w:gridCol w:w="1840"/>
      <w:gridCol w:w="3612"/>
      <w:gridCol w:w="1615"/>
      <w:gridCol w:w="1995"/>
      <w:gridCol w:w="1995"/>
    </w:tblGrid>
    <w:tr w:rsidR="007548B0"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rsidR="009220EC" w:rsidRPr="005D6483" w:rsidRDefault="009B6B29"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rsidR="009220EC" w:rsidRPr="005D6483" w:rsidRDefault="009B6B29" w:rsidP="00352CF6">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7548B0"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rsidR="009220EC" w:rsidRPr="00D84715" w:rsidRDefault="009B6B29" w:rsidP="008960FF">
          <w:pPr>
            <w:rPr>
              <w:rFonts w:ascii="Arial" w:hAnsi="Arial"/>
            </w:rPr>
          </w:pPr>
          <w:r>
            <w:rPr>
              <w:rFonts w:ascii="Arial" w:hAnsi="Arial"/>
              <w:noProof/>
            </w:rPr>
            <w:drawing>
              <wp:inline distT="0" distB="0" distL="0" distR="0" wp14:anchorId="02D8C094" wp14:editId="50609DDE">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rsidR="009220EC" w:rsidRPr="00CE601A" w:rsidRDefault="009B6B29" w:rsidP="008960FF">
          <w:pPr>
            <w:rPr>
              <w:rFonts w:ascii="Arial" w:hAnsi="Arial"/>
              <w:color w:val="17365D"/>
              <w:sz w:val="24"/>
              <w:szCs w:val="24"/>
              <w:rtl/>
            </w:rPr>
          </w:pPr>
          <w:r w:rsidRPr="00CE601A">
            <w:rPr>
              <w:rFonts w:ascii="Arial" w:hAnsi="Arial"/>
              <w:color w:val="17365D"/>
              <w:sz w:val="24"/>
              <w:szCs w:val="24"/>
              <w:rtl/>
            </w:rPr>
            <w:t>משרד האוצר</w:t>
          </w:r>
        </w:p>
        <w:p w:rsidR="009220EC" w:rsidRPr="00F54EBF" w:rsidRDefault="009B6B29" w:rsidP="008960FF">
          <w:pPr>
            <w:rPr>
              <w:rFonts w:ascii="Arial" w:hAnsi="Arial"/>
              <w:sz w:val="23"/>
              <w:szCs w:val="23"/>
              <w:rtl/>
            </w:rPr>
          </w:pPr>
          <w:r w:rsidRPr="00F54EBF">
            <w:rPr>
              <w:rFonts w:ascii="Arial" w:hAnsi="Arial"/>
              <w:color w:val="17365D"/>
              <w:sz w:val="23"/>
              <w:szCs w:val="23"/>
              <w:rtl/>
            </w:rPr>
            <w:t>אגף החשב הכללי</w:t>
          </w:r>
        </w:p>
        <w:p w:rsidR="009220EC" w:rsidRDefault="009B6B29" w:rsidP="008960FF">
          <w:pPr>
            <w:spacing w:before="60" w:after="60"/>
            <w:rPr>
              <w:rFonts w:ascii="Arial" w:hAnsi="Arial"/>
              <w:rtl/>
            </w:rPr>
          </w:pPr>
          <w:proofErr w:type="spellStart"/>
          <w:r>
            <w:rPr>
              <w:rFonts w:ascii="Arial" w:hAnsi="Arial" w:hint="cs"/>
              <w:b/>
              <w:bCs/>
              <w:color w:val="17365D"/>
              <w:sz w:val="22"/>
              <w:szCs w:val="22"/>
              <w:rtl/>
            </w:rPr>
            <w:t>תכ"ם</w:t>
          </w:r>
          <w:proofErr w:type="spellEnd"/>
          <w:r>
            <w:rPr>
              <w:rFonts w:ascii="Arial" w:hAnsi="Arial" w:hint="cs"/>
              <w:b/>
              <w:bCs/>
              <w:color w:val="17365D"/>
              <w:sz w:val="22"/>
              <w:szCs w:val="22"/>
              <w:rtl/>
            </w:rPr>
            <w:t xml:space="preserve">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CE601A" w:rsidRDefault="009B6B29" w:rsidP="00001D45">
          <w:pPr>
            <w:rPr>
              <w:rFonts w:ascii="Arial" w:hAnsi="Arial"/>
              <w:b/>
              <w:bCs/>
              <w:sz w:val="28"/>
              <w:szCs w:val="28"/>
              <w:rtl/>
            </w:rPr>
          </w:pPr>
          <w:r w:rsidRPr="00106EF7">
            <w:rPr>
              <w:rFonts w:ascii="Arial" w:hAnsi="Arial"/>
              <w:b/>
              <w:bCs/>
              <w:rtl/>
            </w:rPr>
            <w:t xml:space="preserve">פרק </w:t>
          </w:r>
          <w:r w:rsidR="0042031D">
            <w:rPr>
              <w:rFonts w:ascii="Arial" w:hAnsi="Arial" w:hint="cs"/>
              <w:b/>
              <w:bCs/>
              <w:rtl/>
            </w:rPr>
            <w:t>ראשי</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התקשרויות</w:t>
          </w:r>
          <w:r w:rsidR="0042031D">
            <w:rPr>
              <w:rFonts w:ascii="Arial" w:hAnsi="Arial" w:hint="cs"/>
              <w:rtl/>
            </w:rPr>
            <w:t xml:space="preserve"> ורכישות</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671BFB" w:rsidP="008960FF">
          <w:pPr>
            <w:rPr>
              <w:rFonts w:ascii="Arial" w:hAnsi="Arial"/>
            </w:rPr>
          </w:pPr>
        </w:p>
      </w:tc>
      <w:tc>
        <w:tcPr>
          <w:tcW w:w="3612" w:type="dxa"/>
          <w:vMerge/>
          <w:tcBorders>
            <w:left w:val="nil"/>
            <w:right w:val="single" w:sz="4" w:space="0" w:color="auto"/>
          </w:tcBorders>
          <w:shd w:val="clear" w:color="auto" w:fill="F2F2F2"/>
        </w:tcPr>
        <w:p w:rsidR="009220EC" w:rsidRDefault="00671BFB"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D84715" w:rsidRDefault="00001D45" w:rsidP="008960FF">
          <w:pPr>
            <w:rPr>
              <w:rFonts w:ascii="Arial" w:hAnsi="Arial"/>
              <w:sz w:val="24"/>
              <w:szCs w:val="24"/>
              <w:rtl/>
            </w:rPr>
          </w:pPr>
          <w:r>
            <w:rPr>
              <w:rFonts w:ascii="Arial" w:hAnsi="Arial" w:hint="cs"/>
              <w:b/>
              <w:bCs/>
              <w:rtl/>
            </w:rPr>
            <w:t>פרק</w:t>
          </w:r>
          <w:r w:rsidR="0042031D">
            <w:rPr>
              <w:rFonts w:ascii="Arial" w:hAnsi="Arial" w:hint="cs"/>
              <w:b/>
              <w:bCs/>
              <w:rtl/>
            </w:rPr>
            <w:t xml:space="preserve"> משני</w:t>
          </w:r>
          <w:r w:rsidR="009B6B29"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548B0" w:rsidTr="008960FF">
      <w:trPr>
        <w:trHeight w:val="261"/>
        <w:jc w:val="center"/>
      </w:trPr>
      <w:tc>
        <w:tcPr>
          <w:tcW w:w="1840" w:type="dxa"/>
          <w:vMerge/>
          <w:tcBorders>
            <w:left w:val="single" w:sz="4" w:space="0" w:color="auto"/>
          </w:tcBorders>
          <w:shd w:val="clear" w:color="auto" w:fill="F2F2F2"/>
          <w:vAlign w:val="center"/>
        </w:tcPr>
        <w:p w:rsidR="003D6D13" w:rsidRPr="00D84715" w:rsidRDefault="00671BFB" w:rsidP="008960FF">
          <w:pPr>
            <w:rPr>
              <w:rFonts w:ascii="Arial" w:hAnsi="Arial"/>
            </w:rPr>
          </w:pPr>
        </w:p>
      </w:tc>
      <w:tc>
        <w:tcPr>
          <w:tcW w:w="3612" w:type="dxa"/>
          <w:vMerge/>
          <w:tcBorders>
            <w:left w:val="nil"/>
            <w:right w:val="single" w:sz="4" w:space="0" w:color="auto"/>
          </w:tcBorders>
          <w:shd w:val="clear" w:color="auto" w:fill="F2F2F2"/>
        </w:tcPr>
        <w:p w:rsidR="003D6D13" w:rsidRPr="00D84715" w:rsidRDefault="00671BFB"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3D6D13" w:rsidRPr="00106EF7" w:rsidRDefault="009B6B29"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3D6D13" w:rsidRPr="00671AFA" w:rsidRDefault="009B6B29" w:rsidP="0042031D">
          <w:pPr>
            <w:rPr>
              <w:rFonts w:ascii="Arial" w:hAnsi="Arial"/>
              <w:rtl/>
            </w:rPr>
          </w:pPr>
          <w:r>
            <w:rPr>
              <w:rFonts w:ascii="Arial" w:hAnsi="Arial" w:hint="cs"/>
              <w:rtl/>
            </w:rPr>
            <w:t>7.6.</w:t>
          </w:r>
          <w:r w:rsidR="0042031D">
            <w:rPr>
              <w:rFonts w:ascii="Arial" w:hAnsi="Arial" w:hint="cs"/>
              <w:rtl/>
            </w:rPr>
            <w:t>3</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671BFB" w:rsidP="008960FF">
          <w:pPr>
            <w:rPr>
              <w:rFonts w:ascii="Arial" w:hAnsi="Arial"/>
            </w:rPr>
          </w:pPr>
        </w:p>
      </w:tc>
      <w:tc>
        <w:tcPr>
          <w:tcW w:w="3612" w:type="dxa"/>
          <w:vMerge/>
          <w:tcBorders>
            <w:left w:val="nil"/>
            <w:right w:val="single" w:sz="4" w:space="0" w:color="auto"/>
          </w:tcBorders>
          <w:shd w:val="clear" w:color="auto" w:fill="F2F2F2"/>
        </w:tcPr>
        <w:p w:rsidR="009220EC" w:rsidRPr="00D84715" w:rsidRDefault="00671BFB"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9220EC" w:rsidRPr="00D84715" w:rsidRDefault="009B6B29"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42031D">
          <w:pPr>
            <w:rPr>
              <w:rFonts w:ascii="Arial" w:hAnsi="Arial"/>
              <w:rtl/>
            </w:rPr>
          </w:pPr>
          <w:r w:rsidRPr="00671AFA">
            <w:rPr>
              <w:rFonts w:ascii="Arial" w:hAnsi="Arial" w:hint="cs"/>
              <w:rtl/>
            </w:rPr>
            <w:t>ט</w:t>
          </w:r>
          <w:r w:rsidRPr="00671AFA">
            <w:rPr>
              <w:rFonts w:ascii="Arial" w:hAnsi="Arial"/>
              <w:rtl/>
            </w:rPr>
            <w:t>.7.6.</w:t>
          </w:r>
          <w:r w:rsidR="0042031D">
            <w:rPr>
              <w:rFonts w:ascii="Arial" w:hAnsi="Arial" w:hint="cs"/>
              <w:rtl/>
            </w:rPr>
            <w:t>3</w:t>
          </w:r>
          <w:r w:rsidRPr="00671AFA">
            <w:rPr>
              <w:rFonts w:ascii="Arial" w:hAnsi="Arial"/>
              <w:rtl/>
            </w:rPr>
            <w:t>.1</w:t>
          </w:r>
        </w:p>
      </w:tc>
    </w:tr>
    <w:tr w:rsidR="009B6B29" w:rsidTr="009B6B29">
      <w:trPr>
        <w:trHeight w:val="261"/>
        <w:jc w:val="center"/>
      </w:trPr>
      <w:tc>
        <w:tcPr>
          <w:tcW w:w="1840" w:type="dxa"/>
          <w:vMerge/>
          <w:tcBorders>
            <w:left w:val="single" w:sz="4" w:space="0" w:color="auto"/>
            <w:bottom w:val="single" w:sz="4" w:space="0" w:color="auto"/>
          </w:tcBorders>
          <w:shd w:val="clear" w:color="auto" w:fill="F2F2F2"/>
          <w:vAlign w:val="center"/>
        </w:tcPr>
        <w:p w:rsidR="009B6B29" w:rsidRPr="00D84715" w:rsidRDefault="009B6B29"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rsidR="009B6B29" w:rsidRPr="00D84715" w:rsidRDefault="009B6B29"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rsidR="009B6B29" w:rsidRPr="00D84715" w:rsidRDefault="009B6B29"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rsidR="009B6B29" w:rsidRPr="00F8548C" w:rsidRDefault="009B6B29"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rsidR="009B6B29" w:rsidRPr="00F8548C" w:rsidRDefault="009B6B29" w:rsidP="009B6B29">
          <w:pPr>
            <w:rPr>
              <w:rFonts w:ascii="Arial" w:hAnsi="Arial"/>
              <w:rtl/>
            </w:rPr>
          </w:pPr>
        </w:p>
      </w:tc>
    </w:tr>
  </w:tbl>
  <w:p w:rsidR="00E678BB" w:rsidRPr="00D84715" w:rsidRDefault="00671BFB" w:rsidP="00DE4C1B">
    <w:pPr>
      <w:rPr>
        <w:rFonts w:ascii="Arial" w:hAnsi="Aria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5"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6"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8" w15:restartNumberingAfterBreak="0">
    <w:nsid w:val="736E0E7A"/>
    <w:multiLevelType w:val="multilevel"/>
    <w:tmpl w:val="0409001D"/>
    <w:numStyleLink w:val="SolelBulletList1"/>
  </w:abstractNum>
  <w:abstractNum w:abstractNumId="9"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0"/>
  </w:num>
  <w:num w:numId="2">
    <w:abstractNumId w:val="5"/>
  </w:num>
  <w:num w:numId="3">
    <w:abstractNumId w:val="0"/>
  </w:num>
  <w:num w:numId="4">
    <w:abstractNumId w:val="6"/>
  </w:num>
  <w:num w:numId="5">
    <w:abstractNumId w:val="3"/>
  </w:num>
  <w:num w:numId="6">
    <w:abstractNumId w:val="2"/>
  </w:num>
  <w:num w:numId="7">
    <w:abstractNumId w:val="1"/>
  </w:num>
  <w:num w:numId="8">
    <w:abstractNumId w:val="4"/>
  </w:num>
  <w:num w:numId="9">
    <w:abstractNumId w:val="7"/>
  </w:num>
  <w:num w:numId="10">
    <w:abstractNumId w:val="9"/>
  </w:num>
  <w:num w:numId="1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hideSpellingErrors/>
  <w:hideGrammaticalErrors/>
  <w:proofState w:spelling="clean" w:grammar="clean"/>
  <w:attachedTemplate r:id="rId1"/>
  <w:defaultTabStop w:val="964"/>
  <w:drawingGridHorizontalSpacing w:val="100"/>
  <w:displayHorizontalDrawingGridEvery w:val="0"/>
  <w:displayVerticalDrawingGridEvery w:val="0"/>
  <w:noPunctuationKerning/>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48B0"/>
    <w:rsid w:val="00001C71"/>
    <w:rsid w:val="00001D45"/>
    <w:rsid w:val="000E642A"/>
    <w:rsid w:val="001B244F"/>
    <w:rsid w:val="00317018"/>
    <w:rsid w:val="00336CDD"/>
    <w:rsid w:val="0036491F"/>
    <w:rsid w:val="003B15FF"/>
    <w:rsid w:val="0042031D"/>
    <w:rsid w:val="00481975"/>
    <w:rsid w:val="004B78C3"/>
    <w:rsid w:val="00520EB2"/>
    <w:rsid w:val="00671BFB"/>
    <w:rsid w:val="007070A3"/>
    <w:rsid w:val="007548B0"/>
    <w:rsid w:val="007A2740"/>
    <w:rsid w:val="008A0A2C"/>
    <w:rsid w:val="008F57DB"/>
    <w:rsid w:val="009409A8"/>
    <w:rsid w:val="009A7F7F"/>
    <w:rsid w:val="009B6B29"/>
    <w:rsid w:val="009F7FB7"/>
    <w:rsid w:val="00A55D30"/>
    <w:rsid w:val="00B36268"/>
    <w:rsid w:val="00C21DE7"/>
    <w:rsid w:val="00F04036"/>
    <w:rsid w:val="00F2177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5:docId w15:val="{87609647-16D2-4672-BEF6-3BB85EF70D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semiHidden/>
    <w:rsid w:val="004E0BBC"/>
  </w:style>
  <w:style w:type="paragraph" w:styleId="af9">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a">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a"/>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a"/>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b">
    <w:name w:val="הפניה"/>
    <w:basedOn w:val="2"/>
    <w:link w:val="Char1"/>
    <w:qFormat/>
    <w:rsid w:val="00245B48"/>
    <w:rPr>
      <w:u w:val="dotted"/>
    </w:rPr>
  </w:style>
  <w:style w:type="character" w:customStyle="1" w:styleId="Char1">
    <w:name w:val="הפניה Char"/>
    <w:basedOn w:val="20"/>
    <w:link w:val="afb"/>
    <w:rsid w:val="00245B48"/>
    <w:rPr>
      <w:rFonts w:ascii="Arial" w:eastAsia="Times New Roman" w:hAnsi="Arial" w:cs="Arial"/>
      <w:sz w:val="21"/>
      <w:szCs w:val="21"/>
      <w:u w:val="dotted"/>
    </w:rPr>
  </w:style>
  <w:style w:type="paragraph" w:styleId="afc">
    <w:name w:val="footnote text"/>
    <w:basedOn w:val="a1"/>
    <w:link w:val="afd"/>
    <w:uiPriority w:val="99"/>
    <w:semiHidden/>
    <w:unhideWhenUsed/>
    <w:rsid w:val="00D22491"/>
  </w:style>
  <w:style w:type="character" w:customStyle="1" w:styleId="afd">
    <w:name w:val="טקסט הערת שוליים תו"/>
    <w:basedOn w:val="a2"/>
    <w:link w:val="afc"/>
    <w:uiPriority w:val="99"/>
    <w:semiHidden/>
    <w:rsid w:val="00D22491"/>
    <w:rPr>
      <w:rFonts w:ascii="Verdana" w:hAnsi="Verdana" w:cs="Arial"/>
    </w:rPr>
  </w:style>
  <w:style w:type="character" w:styleId="afe">
    <w:name w:val="footnote reference"/>
    <w:basedOn w:val="a2"/>
    <w:uiPriority w:val="99"/>
    <w:semiHidden/>
    <w:unhideWhenUsed/>
    <w:rsid w:val="00D22491"/>
    <w:rPr>
      <w:vertAlign w:val="superscript"/>
    </w:rPr>
  </w:style>
  <w:style w:type="table" w:styleId="aff">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3" Type="http://schemas.openxmlformats.org/officeDocument/2006/relationships/hyperlink" Target="mailto:takam@mof.gov.il" TargetMode="External"/><Relationship Id="rId2" Type="http://schemas.openxmlformats.org/officeDocument/2006/relationships/hyperlink" Target="https://takam.mof.gov.il/mail-registration" TargetMode="External"/><Relationship Id="rId1" Type="http://schemas.openxmlformats.org/officeDocument/2006/relationships/hyperlink" Target="https://takam.mof.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Attachmens xmlns="a46656d4-8850-49b3-aebd-68bd05f7f43d" xsi:nil="true"/>
    <AdditionalDocumentSerialNumber xmlns="a46656d4-8850-49b3-aebd-68bd05f7f43d">1</AdditionalDocumentSerialNumber>
    <IsMainInstractionFile xmlns="a46656d4-8850-49b3-aebd-68bd05f7f43d">true</IsMainInstractionFile>
    <ChapterNumber xmlns="a46656d4-8850-49b3-aebd-68bd05f7f43d">7</ChapterNumber>
    <InstructionTenderSerialNumber xmlns="a46656d4-8850-49b3-aebd-68bd05f7f43d">2</InstructionTenderSerialNumber>
    <ValidFromDate xmlns="a46656d4-8850-49b3-aebd-68bd05f7f43d">2017-08-13T21:00:00+00:00</ValidFromDate>
    <InfoTypeTitle xmlns="a46656d4-8850-49b3-aebd-68bd05f7f43d">טופס</InfoTypeTitle>
    <SecondaryChapterNumber xmlns="a46656d4-8850-49b3-aebd-68bd05f7f43d">3</SecondaryChapterNumber>
    <KeyWords xmlns="a46656d4-8850-49b3-aebd-68bd05f7f43d"> </KeyWords>
    <HendlesDevision xmlns="a46656d4-8850-49b3-aebd-68bd05f7f43d"> </HendlesDevision>
    <DocumentName xmlns="a46656d4-8850-49b3-aebd-68bd05f7f43d">חוות דעת מקצועית במסגרת כוונה להתקשר עם ספק יחיד/ ספק חוץ </DocumentName>
    <ExpirationDate xmlns="a46656d4-8850-49b3-aebd-68bd05f7f43d" xsi:nil="true"/>
    <TaxCatchAll xmlns="a46656d4-8850-49b3-aebd-68bd05f7f43d"/>
    <EditionNumber xmlns="a46656d4-8850-49b3-aebd-68bd05f7f43d">1</EditionNumber>
    <SubsectionNumber xmlns="a46656d4-8850-49b3-aebd-68bd05f7f43d">6</SubsectionNumber>
    <Reference xmlns="a46656d4-8850-49b3-aebd-68bd05f7f43d">1</Reference>
    <nab11dae78434cc3b325be5ea13887b1 xmlns="a46656d4-8850-49b3-aebd-68bd05f7f43d">
      <Terms xmlns="http://schemas.microsoft.com/office/infopath/2007/PartnerControls">
        <TermInfo xmlns="http://schemas.microsoft.com/office/infopath/2007/PartnerControls">
          <TermName xmlns="http://schemas.microsoft.com/office/infopath/2007/PartnerControls">התקשרות בפטור ממכרז</TermName>
          <TermId xmlns="http://schemas.microsoft.com/office/infopath/2007/PartnerControls">53ba1cb5-326f-46e1-b710-5c972ff14873</TermId>
        </TermInfo>
      </Terms>
    </nab11dae78434cc3b325be5ea13887b1>
    <InfoType xmlns="a46656d4-8850-49b3-aebd-68bd05f7f43d">4</InfoType>
    <NameSigned xmlns="a46656d4-8850-49b3-aebd-68bd05f7f43d">מנהלן GRC</NameSigned>
    <OriginalName xmlns="a46656d4-8850-49b3-aebd-68bd05f7f43d"> </OriginalName>
    <IsValid xmlns="a46656d4-8850-49b3-aebd-68bd05f7f43d">true</IsValid>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סוגי מכרזים והתקשרויות</TermName>
          <TermId xmlns="http://schemas.microsoft.com/office/infopath/2007/PartnerControls">d985df69-1f61-4741-a481-47086d7a3610</TermId>
        </TermInfo>
      </Terms>
    </b4010fb2b504417f80252ccc15783efe>
    <OriginalsFilesNames xmlns="a46656d4-8850-49b3-aebd-68bd05f7f43d" xsi:nil="true"/>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התקשרויות ורכישות</TermName>
          <TermId xmlns="http://schemas.microsoft.com/office/infopath/2007/PartnerControls">7cfcd438-a4d0-4b45-8a46-cb9b61061c07</TermId>
        </TermInfo>
      </Terms>
    </i282c1dec52e435ba40569f48c3269eb>
  </documentManagement>
</p:properties>
</file>

<file path=customXml/item2.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fccd4087fbc2f8b758cf109b4d48cbb5">
  <xsd:schema xmlns:xsd="http://www.w3.org/2001/XMLSchema" xmlns:xs="http://www.w3.org/2001/XMLSchema" xmlns:p="http://schemas.microsoft.com/office/2006/metadata/properties" xmlns:ns2="a46656d4-8850-49b3-aebd-68bd05f7f43d" targetNamespace="http://schemas.microsoft.com/office/2006/metadata/properties" ma:root="true" ma:fieldsID="2b6b34f8bc696bbbd65421006d4f6f16"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AD056A-5189-40BA-A4E1-881FA9334957}">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a46656d4-8850-49b3-aebd-68bd05f7f43d"/>
    <ds:schemaRef ds:uri="http://www.w3.org/XML/1998/namespace"/>
    <ds:schemaRef ds:uri="http://purl.org/dc/dcmitype/"/>
  </ds:schemaRefs>
</ds:datastoreItem>
</file>

<file path=customXml/itemProps2.xml><?xml version="1.0" encoding="utf-8"?>
<ds:datastoreItem xmlns:ds="http://schemas.openxmlformats.org/officeDocument/2006/customXml" ds:itemID="{B19F1FF8-2F1E-4A28-99CF-1641D88A7E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B7ECA0B-9D8F-4C41-91C2-82F9D8D0E35E}">
  <ds:schemaRefs>
    <ds:schemaRef ds:uri="http://schemas.microsoft.com/sharepoint/v3/contenttype/forms"/>
  </ds:schemaRefs>
</ds:datastoreItem>
</file>

<file path=customXml/itemProps4.xml><?xml version="1.0" encoding="utf-8"?>
<ds:datastoreItem xmlns:ds="http://schemas.openxmlformats.org/officeDocument/2006/customXml" ds:itemID="{4CD37D05-66C6-4595-AAB7-42F5590F50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Action Request Form.dotx</Template>
  <TotalTime>1</TotalTime>
  <Pages>2</Pages>
  <Words>468</Words>
  <Characters>2354</Characters>
  <Application>Microsoft Office Word</Application>
  <DocSecurity>4</DocSecurity>
  <Lines>19</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2817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Marina Paz</dc:creator>
  <cp:lastModifiedBy>עדן גלעדי דניאל</cp:lastModifiedBy>
  <cp:revision>2</cp:revision>
  <dcterms:created xsi:type="dcterms:W3CDTF">2022-06-19T13:56:00Z</dcterms:created>
  <dcterms:modified xsi:type="dcterms:W3CDTF">2022-06-19T13:56:00Z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0x010100A33EC907DE42CD44920AA3A9056885F2003B7EF355B5076B4E9DB3308B94EC08BD</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ies>
</file>